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F6" w:rsidRDefault="00DF6BF6" w:rsidP="00DF6BF6">
      <w:pPr>
        <w:ind w:firstLine="0"/>
        <w:rPr>
          <w:rFonts w:asciiTheme="minorHAnsi" w:hAnsiTheme="minorHAnsi"/>
          <w:b/>
        </w:rPr>
      </w:pPr>
    </w:p>
    <w:p w:rsidR="00DF6BF6" w:rsidRDefault="00DF6BF6" w:rsidP="00DF6BF6">
      <w:pPr>
        <w:pStyle w:val="ConsPlusNonformat"/>
        <w:ind w:left="6120" w:hanging="1080"/>
        <w:jc w:val="right"/>
        <w:rPr>
          <w:sz w:val="24"/>
          <w:szCs w:val="24"/>
        </w:rPr>
      </w:pPr>
      <w:r>
        <w:rPr>
          <w:sz w:val="24"/>
          <w:szCs w:val="24"/>
        </w:rPr>
        <w:t xml:space="preserve">  </w:t>
      </w:r>
    </w:p>
    <w:p w:rsidR="00DF6BF6" w:rsidRDefault="00DF6BF6" w:rsidP="00DF6BF6">
      <w:pPr>
        <w:jc w:val="center"/>
        <w:rPr>
          <w:b/>
          <w:szCs w:val="28"/>
        </w:rPr>
      </w:pPr>
      <w:r>
        <w:rPr>
          <w:b/>
          <w:szCs w:val="28"/>
        </w:rPr>
        <w:t>Российская Федерация</w:t>
      </w:r>
    </w:p>
    <w:p w:rsidR="00DF6BF6" w:rsidRDefault="00DF6BF6" w:rsidP="00DF6BF6">
      <w:pPr>
        <w:jc w:val="center"/>
        <w:rPr>
          <w:b/>
          <w:szCs w:val="28"/>
        </w:rPr>
      </w:pPr>
      <w:r>
        <w:rPr>
          <w:b/>
          <w:szCs w:val="28"/>
        </w:rPr>
        <w:t>Иркутская  область</w:t>
      </w:r>
    </w:p>
    <w:p w:rsidR="00DF6BF6" w:rsidRDefault="00DF6BF6" w:rsidP="00DF6BF6">
      <w:pPr>
        <w:jc w:val="center"/>
        <w:rPr>
          <w:b/>
          <w:szCs w:val="28"/>
        </w:rPr>
      </w:pPr>
      <w:r>
        <w:rPr>
          <w:b/>
          <w:szCs w:val="28"/>
        </w:rPr>
        <w:t>Братский район</w:t>
      </w:r>
    </w:p>
    <w:p w:rsidR="00DF6BF6" w:rsidRDefault="00DF6BF6" w:rsidP="00DF6BF6">
      <w:pPr>
        <w:jc w:val="center"/>
        <w:rPr>
          <w:b/>
          <w:szCs w:val="28"/>
        </w:rPr>
      </w:pPr>
      <w:r>
        <w:rPr>
          <w:b/>
          <w:szCs w:val="28"/>
        </w:rPr>
        <w:t>Калтукское муниципальное образование</w:t>
      </w:r>
    </w:p>
    <w:p w:rsidR="00DF6BF6" w:rsidRDefault="00DF6BF6" w:rsidP="00DF6BF6">
      <w:pPr>
        <w:jc w:val="center"/>
        <w:rPr>
          <w:b/>
          <w:szCs w:val="28"/>
        </w:rPr>
      </w:pPr>
      <w:r>
        <w:rPr>
          <w:b/>
          <w:szCs w:val="28"/>
        </w:rPr>
        <w:t xml:space="preserve">Администрация </w:t>
      </w:r>
    </w:p>
    <w:p w:rsidR="00DF6BF6" w:rsidRDefault="00DF6BF6" w:rsidP="00DF6BF6">
      <w:pPr>
        <w:jc w:val="center"/>
        <w:rPr>
          <w:b/>
          <w:szCs w:val="28"/>
        </w:rPr>
      </w:pPr>
      <w:r>
        <w:rPr>
          <w:b/>
          <w:szCs w:val="28"/>
        </w:rPr>
        <w:t>Калтукского сельского поселения</w:t>
      </w:r>
    </w:p>
    <w:p w:rsidR="00DF6BF6" w:rsidRDefault="00DF6BF6" w:rsidP="00DF6BF6">
      <w:pPr>
        <w:jc w:val="center"/>
        <w:rPr>
          <w:b/>
          <w:szCs w:val="28"/>
        </w:rPr>
      </w:pPr>
      <w:r>
        <w:rPr>
          <w:b/>
          <w:szCs w:val="28"/>
        </w:rPr>
        <w:t>Глава администрации</w:t>
      </w:r>
    </w:p>
    <w:p w:rsidR="00DF6BF6" w:rsidRDefault="00DF6BF6" w:rsidP="00DF6BF6">
      <w:pPr>
        <w:jc w:val="center"/>
        <w:rPr>
          <w:b/>
          <w:szCs w:val="28"/>
        </w:rPr>
      </w:pPr>
    </w:p>
    <w:p w:rsidR="00DF6BF6" w:rsidRDefault="00DF6BF6" w:rsidP="00DF6BF6">
      <w:pPr>
        <w:jc w:val="center"/>
        <w:outlineLvl w:val="0"/>
        <w:rPr>
          <w:b/>
          <w:szCs w:val="28"/>
        </w:rPr>
      </w:pPr>
      <w:r>
        <w:rPr>
          <w:b/>
          <w:szCs w:val="28"/>
        </w:rPr>
        <w:t>ПОСТАНОВЛЕНИЕ</w:t>
      </w:r>
    </w:p>
    <w:p w:rsidR="00DF6BF6" w:rsidRPr="00B34510" w:rsidRDefault="00DF6BF6" w:rsidP="00DF6BF6">
      <w:pPr>
        <w:rPr>
          <w:b/>
          <w:sz w:val="32"/>
          <w:szCs w:val="32"/>
        </w:rPr>
      </w:pPr>
    </w:p>
    <w:p w:rsidR="00DF6BF6" w:rsidRDefault="002C1AC5" w:rsidP="00DF6BF6">
      <w:pPr>
        <w:pStyle w:val="2"/>
        <w:jc w:val="center"/>
        <w:rPr>
          <w:b/>
          <w:sz w:val="28"/>
          <w:szCs w:val="28"/>
        </w:rPr>
      </w:pPr>
      <w:r>
        <w:rPr>
          <w:b/>
          <w:sz w:val="28"/>
          <w:szCs w:val="28"/>
        </w:rPr>
        <w:t xml:space="preserve">         </w:t>
      </w:r>
      <w:r w:rsidR="00DF6BF6">
        <w:rPr>
          <w:b/>
          <w:sz w:val="28"/>
          <w:szCs w:val="28"/>
        </w:rPr>
        <w:t>№ 47</w:t>
      </w:r>
      <w:r w:rsidR="00DF6BF6" w:rsidRPr="002831B3">
        <w:rPr>
          <w:b/>
          <w:sz w:val="28"/>
          <w:szCs w:val="28"/>
        </w:rPr>
        <w:t xml:space="preserve"> </w:t>
      </w:r>
      <w:r w:rsidR="00DF6BF6">
        <w:rPr>
          <w:b/>
          <w:sz w:val="28"/>
          <w:szCs w:val="28"/>
        </w:rPr>
        <w:t xml:space="preserve">от </w:t>
      </w:r>
      <w:r>
        <w:rPr>
          <w:b/>
          <w:sz w:val="28"/>
          <w:szCs w:val="28"/>
        </w:rPr>
        <w:t>15.06.2015</w:t>
      </w:r>
      <w:r w:rsidR="00DF6BF6">
        <w:rPr>
          <w:b/>
          <w:sz w:val="28"/>
          <w:szCs w:val="28"/>
        </w:rPr>
        <w:t xml:space="preserve"> г.</w:t>
      </w:r>
    </w:p>
    <w:p w:rsidR="002C1AC5" w:rsidRPr="002C1AC5" w:rsidRDefault="00DF6BF6" w:rsidP="00404E2D">
      <w:pPr>
        <w:ind w:firstLine="0"/>
        <w:rPr>
          <w:rFonts w:ascii="Times New Roman" w:hAnsi="Times New Roman"/>
          <w:b/>
          <w:color w:val="000000"/>
          <w:szCs w:val="28"/>
        </w:rPr>
      </w:pPr>
      <w:r w:rsidRPr="002C1AC5">
        <w:rPr>
          <w:rFonts w:ascii="Times New Roman" w:hAnsi="Times New Roman"/>
          <w:b/>
          <w:color w:val="000000"/>
          <w:szCs w:val="28"/>
        </w:rPr>
        <w:t xml:space="preserve">Об утверждении </w:t>
      </w:r>
      <w:proofErr w:type="gramStart"/>
      <w:r w:rsidR="002C1AC5" w:rsidRPr="002C1AC5">
        <w:rPr>
          <w:rFonts w:ascii="Times New Roman" w:hAnsi="Times New Roman"/>
          <w:b/>
          <w:color w:val="000000"/>
          <w:szCs w:val="28"/>
        </w:rPr>
        <w:t>административного</w:t>
      </w:r>
      <w:proofErr w:type="gramEnd"/>
    </w:p>
    <w:p w:rsidR="002C1AC5" w:rsidRPr="002C1AC5" w:rsidRDefault="002C1AC5" w:rsidP="00404E2D">
      <w:pPr>
        <w:ind w:firstLine="0"/>
        <w:rPr>
          <w:rFonts w:ascii="Times New Roman" w:hAnsi="Times New Roman"/>
          <w:b/>
          <w:color w:val="000000"/>
          <w:szCs w:val="28"/>
        </w:rPr>
      </w:pPr>
      <w:r w:rsidRPr="002C1AC5">
        <w:rPr>
          <w:rFonts w:ascii="Times New Roman" w:hAnsi="Times New Roman"/>
          <w:b/>
          <w:color w:val="000000"/>
          <w:szCs w:val="28"/>
        </w:rPr>
        <w:t xml:space="preserve">регламента предоставления </w:t>
      </w:r>
      <w:proofErr w:type="gramStart"/>
      <w:r w:rsidRPr="002C1AC5">
        <w:rPr>
          <w:rFonts w:ascii="Times New Roman" w:hAnsi="Times New Roman"/>
          <w:b/>
          <w:color w:val="000000"/>
          <w:szCs w:val="28"/>
        </w:rPr>
        <w:t>муниципальной</w:t>
      </w:r>
      <w:proofErr w:type="gramEnd"/>
    </w:p>
    <w:p w:rsidR="00DF6BF6" w:rsidRPr="002C1AC5" w:rsidRDefault="002E2796" w:rsidP="00404E2D">
      <w:pPr>
        <w:ind w:firstLine="0"/>
        <w:rPr>
          <w:rFonts w:ascii="Times New Roman" w:hAnsi="Times New Roman"/>
          <w:b/>
          <w:color w:val="000000"/>
          <w:szCs w:val="28"/>
        </w:rPr>
      </w:pPr>
      <w:r>
        <w:rPr>
          <w:rFonts w:ascii="Times New Roman" w:hAnsi="Times New Roman"/>
          <w:b/>
          <w:color w:val="000000"/>
          <w:szCs w:val="28"/>
        </w:rPr>
        <w:t>услуги</w:t>
      </w:r>
      <w:r w:rsidR="002C1AC5" w:rsidRPr="002C1AC5">
        <w:rPr>
          <w:rFonts w:ascii="Times New Roman" w:hAnsi="Times New Roman"/>
          <w:b/>
          <w:color w:val="000000"/>
          <w:szCs w:val="28"/>
        </w:rPr>
        <w:t xml:space="preserve"> </w:t>
      </w:r>
      <w:r>
        <w:rPr>
          <w:rFonts w:ascii="Times New Roman" w:hAnsi="Times New Roman"/>
          <w:b/>
          <w:color w:val="000000"/>
          <w:szCs w:val="28"/>
        </w:rPr>
        <w:t xml:space="preserve"> «Н</w:t>
      </w:r>
      <w:r w:rsidR="002C1AC5" w:rsidRPr="002C1AC5">
        <w:rPr>
          <w:rFonts w:ascii="Times New Roman" w:hAnsi="Times New Roman"/>
          <w:b/>
          <w:color w:val="000000"/>
          <w:szCs w:val="28"/>
        </w:rPr>
        <w:t>азначение</w:t>
      </w:r>
      <w:r w:rsidR="00DF6BF6" w:rsidRPr="002C1AC5">
        <w:rPr>
          <w:rFonts w:ascii="Times New Roman" w:hAnsi="Times New Roman"/>
          <w:b/>
          <w:color w:val="000000"/>
          <w:szCs w:val="28"/>
        </w:rPr>
        <w:t>, перерас</w:t>
      </w:r>
      <w:r w:rsidR="002C1AC5" w:rsidRPr="002C1AC5">
        <w:rPr>
          <w:rFonts w:ascii="Times New Roman" w:hAnsi="Times New Roman"/>
          <w:b/>
          <w:color w:val="000000"/>
          <w:szCs w:val="28"/>
        </w:rPr>
        <w:t>чет, индексация</w:t>
      </w:r>
      <w:r w:rsidR="00DF6BF6" w:rsidRPr="002C1AC5">
        <w:rPr>
          <w:rFonts w:ascii="Times New Roman" w:hAnsi="Times New Roman"/>
          <w:b/>
          <w:color w:val="000000"/>
          <w:szCs w:val="28"/>
        </w:rPr>
        <w:t xml:space="preserve"> </w:t>
      </w:r>
    </w:p>
    <w:p w:rsidR="00DF6BF6" w:rsidRPr="002C1AC5" w:rsidRDefault="002C1AC5" w:rsidP="00404E2D">
      <w:pPr>
        <w:ind w:firstLine="0"/>
        <w:rPr>
          <w:rFonts w:ascii="Times New Roman" w:hAnsi="Times New Roman"/>
          <w:b/>
          <w:color w:val="000000"/>
          <w:szCs w:val="28"/>
        </w:rPr>
      </w:pPr>
      <w:r w:rsidRPr="002C1AC5">
        <w:rPr>
          <w:rFonts w:ascii="Times New Roman" w:hAnsi="Times New Roman"/>
          <w:b/>
          <w:color w:val="000000"/>
          <w:szCs w:val="28"/>
        </w:rPr>
        <w:t>и выплата</w:t>
      </w:r>
      <w:r w:rsidR="00DF6BF6" w:rsidRPr="002C1AC5">
        <w:rPr>
          <w:rFonts w:ascii="Times New Roman" w:hAnsi="Times New Roman"/>
          <w:b/>
          <w:color w:val="000000"/>
          <w:szCs w:val="28"/>
        </w:rPr>
        <w:t xml:space="preserve"> пенсии за выслугу лет</w:t>
      </w:r>
    </w:p>
    <w:p w:rsidR="00DF6BF6" w:rsidRPr="002C1AC5" w:rsidRDefault="00DF6BF6" w:rsidP="00404E2D">
      <w:pPr>
        <w:ind w:firstLine="0"/>
        <w:rPr>
          <w:rFonts w:ascii="Times New Roman" w:hAnsi="Times New Roman"/>
          <w:b/>
          <w:color w:val="000000"/>
          <w:szCs w:val="28"/>
        </w:rPr>
      </w:pPr>
      <w:r w:rsidRPr="002C1AC5">
        <w:rPr>
          <w:rFonts w:ascii="Times New Roman" w:hAnsi="Times New Roman"/>
          <w:b/>
          <w:color w:val="000000"/>
          <w:szCs w:val="28"/>
        </w:rPr>
        <w:t>гражданам, замещавшим должности</w:t>
      </w:r>
    </w:p>
    <w:p w:rsidR="00DF6BF6" w:rsidRPr="002C1AC5" w:rsidRDefault="00DF6BF6" w:rsidP="00404E2D">
      <w:pPr>
        <w:ind w:firstLine="0"/>
        <w:rPr>
          <w:rFonts w:ascii="Times New Roman" w:hAnsi="Times New Roman"/>
          <w:b/>
          <w:color w:val="000000"/>
          <w:szCs w:val="28"/>
        </w:rPr>
      </w:pPr>
      <w:r w:rsidRPr="002C1AC5">
        <w:rPr>
          <w:rFonts w:ascii="Times New Roman" w:hAnsi="Times New Roman"/>
          <w:b/>
          <w:color w:val="000000"/>
          <w:szCs w:val="28"/>
        </w:rPr>
        <w:t>муниципальной службы в администрации</w:t>
      </w:r>
    </w:p>
    <w:p w:rsidR="00DF6BF6" w:rsidRPr="002C1AC5" w:rsidRDefault="00DF6BF6" w:rsidP="00404E2D">
      <w:pPr>
        <w:ind w:firstLine="0"/>
        <w:rPr>
          <w:rFonts w:ascii="Times New Roman" w:hAnsi="Times New Roman"/>
          <w:b/>
          <w:color w:val="000000"/>
          <w:szCs w:val="28"/>
        </w:rPr>
      </w:pPr>
      <w:r w:rsidRPr="002C1AC5">
        <w:rPr>
          <w:rFonts w:ascii="Times New Roman" w:hAnsi="Times New Roman"/>
          <w:b/>
          <w:color w:val="000000"/>
          <w:szCs w:val="28"/>
        </w:rPr>
        <w:t>Калтукского сельского поселения</w:t>
      </w:r>
      <w:r w:rsidR="002E2796">
        <w:rPr>
          <w:rFonts w:ascii="Times New Roman" w:hAnsi="Times New Roman"/>
          <w:b/>
          <w:color w:val="000000"/>
          <w:szCs w:val="28"/>
        </w:rPr>
        <w:t>»</w:t>
      </w:r>
    </w:p>
    <w:p w:rsidR="00DF6BF6" w:rsidRDefault="00DF6BF6" w:rsidP="00DF6BF6">
      <w:pPr>
        <w:ind w:left="360"/>
        <w:jc w:val="center"/>
        <w:rPr>
          <w:color w:val="000000"/>
          <w:szCs w:val="28"/>
        </w:rPr>
      </w:pPr>
    </w:p>
    <w:p w:rsidR="00DF6BF6" w:rsidRPr="002C1AC5" w:rsidRDefault="00DF6BF6" w:rsidP="00DF6BF6">
      <w:pPr>
        <w:ind w:firstLine="360"/>
        <w:rPr>
          <w:rFonts w:ascii="Times New Roman" w:hAnsi="Times New Roman"/>
          <w:color w:val="000000"/>
          <w:szCs w:val="28"/>
        </w:rPr>
      </w:pPr>
      <w:r>
        <w:rPr>
          <w:color w:val="000000"/>
          <w:szCs w:val="28"/>
        </w:rPr>
        <w:t xml:space="preserve">   </w:t>
      </w:r>
      <w:proofErr w:type="gramStart"/>
      <w:r w:rsidRPr="002C1AC5">
        <w:rPr>
          <w:rFonts w:ascii="Times New Roman" w:hAnsi="Times New Roman"/>
          <w:color w:val="000000"/>
          <w:szCs w:val="28"/>
        </w:rPr>
        <w:t>В целях приведения муниципальных правовых актов в соответствие с действующим законодательством, на основании Закона Иркутской области  от 15.10.2007г. № 88-оз «Об отдельных вопросах муниципальной службы в Иркутской области», руководствуясь Федеральным законом от 06.10.2003 г. № 131-ФЗ «Об общих принципах организации местного самоуправления в Российской Федерации», руководствуясь ст. 4</w:t>
      </w:r>
      <w:r w:rsidR="002C1AC5" w:rsidRPr="002C1AC5">
        <w:rPr>
          <w:rFonts w:ascii="Times New Roman" w:hAnsi="Times New Roman"/>
          <w:color w:val="000000"/>
          <w:szCs w:val="28"/>
        </w:rPr>
        <w:t>6</w:t>
      </w:r>
      <w:r w:rsidRPr="002C1AC5">
        <w:rPr>
          <w:rFonts w:ascii="Times New Roman" w:hAnsi="Times New Roman"/>
          <w:color w:val="000000"/>
          <w:szCs w:val="28"/>
        </w:rPr>
        <w:t xml:space="preserve">  Устава Калтукского муниципального образования, </w:t>
      </w:r>
      <w:r w:rsidR="002C1AC5" w:rsidRPr="002C1AC5">
        <w:rPr>
          <w:rFonts w:ascii="Times New Roman" w:hAnsi="Times New Roman"/>
          <w:color w:val="000000"/>
          <w:szCs w:val="28"/>
        </w:rPr>
        <w:t>-</w:t>
      </w:r>
      <w:proofErr w:type="gramEnd"/>
    </w:p>
    <w:p w:rsidR="00DF6BF6" w:rsidRPr="002C1AC5" w:rsidRDefault="00DF6BF6" w:rsidP="00DF6BF6">
      <w:pPr>
        <w:ind w:left="360"/>
        <w:rPr>
          <w:rFonts w:ascii="Times New Roman" w:hAnsi="Times New Roman"/>
          <w:color w:val="000000"/>
          <w:szCs w:val="28"/>
        </w:rPr>
      </w:pPr>
      <w:r w:rsidRPr="002C1AC5">
        <w:rPr>
          <w:rFonts w:ascii="Times New Roman" w:hAnsi="Times New Roman"/>
          <w:color w:val="000000"/>
          <w:szCs w:val="28"/>
        </w:rPr>
        <w:t xml:space="preserve"> </w:t>
      </w:r>
    </w:p>
    <w:p w:rsidR="002C1AC5" w:rsidRPr="002C1AC5" w:rsidRDefault="002C1AC5" w:rsidP="002C1AC5">
      <w:pPr>
        <w:ind w:firstLine="0"/>
        <w:rPr>
          <w:rFonts w:ascii="Times New Roman" w:hAnsi="Times New Roman"/>
          <w:b/>
          <w:color w:val="000000"/>
          <w:szCs w:val="28"/>
        </w:rPr>
      </w:pPr>
      <w:r w:rsidRPr="002C1AC5">
        <w:rPr>
          <w:rFonts w:ascii="Times New Roman" w:hAnsi="Times New Roman"/>
          <w:b/>
          <w:color w:val="000000"/>
          <w:szCs w:val="28"/>
        </w:rPr>
        <w:t>ПОСТАНОВЛЯЮ:</w:t>
      </w:r>
    </w:p>
    <w:p w:rsidR="002C1AC5" w:rsidRPr="002C1AC5" w:rsidRDefault="002C1AC5" w:rsidP="002C1AC5">
      <w:pPr>
        <w:ind w:firstLine="709"/>
        <w:rPr>
          <w:rFonts w:ascii="Times New Roman" w:hAnsi="Times New Roman"/>
          <w:b/>
          <w:color w:val="000000"/>
          <w:szCs w:val="28"/>
        </w:rPr>
      </w:pPr>
    </w:p>
    <w:p w:rsidR="00DF6BF6" w:rsidRPr="002C1AC5" w:rsidRDefault="00DF6BF6" w:rsidP="00DF6BF6">
      <w:pPr>
        <w:ind w:firstLine="708"/>
        <w:rPr>
          <w:rFonts w:ascii="Times New Roman" w:hAnsi="Times New Roman"/>
          <w:color w:val="000000"/>
          <w:szCs w:val="28"/>
        </w:rPr>
      </w:pPr>
      <w:r w:rsidRPr="002C1AC5">
        <w:rPr>
          <w:rFonts w:ascii="Times New Roman" w:hAnsi="Times New Roman"/>
          <w:color w:val="000000"/>
          <w:szCs w:val="28"/>
        </w:rPr>
        <w:t xml:space="preserve">1.Утвердить </w:t>
      </w:r>
      <w:r w:rsidR="002C1AC5" w:rsidRPr="002C1AC5">
        <w:rPr>
          <w:rFonts w:ascii="Times New Roman" w:hAnsi="Times New Roman"/>
          <w:color w:val="000000"/>
          <w:szCs w:val="28"/>
        </w:rPr>
        <w:t xml:space="preserve">административный регламент </w:t>
      </w:r>
      <w:r w:rsidR="001D388D">
        <w:rPr>
          <w:rFonts w:ascii="Times New Roman" w:hAnsi="Times New Roman"/>
          <w:color w:val="000000"/>
          <w:szCs w:val="28"/>
        </w:rPr>
        <w:t>«Н</w:t>
      </w:r>
      <w:r w:rsidR="002C1AC5" w:rsidRPr="002C1AC5">
        <w:rPr>
          <w:rFonts w:ascii="Times New Roman" w:hAnsi="Times New Roman"/>
          <w:color w:val="000000"/>
          <w:szCs w:val="28"/>
        </w:rPr>
        <w:t>азначение, перерасчет, индексация и выплата</w:t>
      </w:r>
      <w:r w:rsidRPr="002C1AC5">
        <w:rPr>
          <w:rFonts w:ascii="Times New Roman" w:hAnsi="Times New Roman"/>
          <w:color w:val="000000"/>
          <w:szCs w:val="28"/>
        </w:rPr>
        <w:t xml:space="preserve"> пенсии за выслугу лет гражданам, замещавшим должности муниципальной службы в администрации Калтукского  сельского поселения</w:t>
      </w:r>
      <w:r w:rsidR="001D388D">
        <w:rPr>
          <w:rFonts w:ascii="Times New Roman" w:hAnsi="Times New Roman"/>
          <w:color w:val="000000"/>
          <w:szCs w:val="28"/>
        </w:rPr>
        <w:t>»</w:t>
      </w:r>
      <w:r w:rsidRPr="002C1AC5">
        <w:rPr>
          <w:rFonts w:ascii="Times New Roman" w:hAnsi="Times New Roman"/>
          <w:color w:val="000000"/>
          <w:szCs w:val="28"/>
        </w:rPr>
        <w:t xml:space="preserve"> (приложение № 1).</w:t>
      </w:r>
    </w:p>
    <w:p w:rsidR="002C1AC5" w:rsidRPr="002C1AC5" w:rsidRDefault="00DF6BF6" w:rsidP="00DF6BF6">
      <w:pPr>
        <w:ind w:firstLine="708"/>
        <w:rPr>
          <w:rFonts w:ascii="Times New Roman" w:hAnsi="Times New Roman"/>
          <w:color w:val="000000"/>
          <w:szCs w:val="28"/>
        </w:rPr>
      </w:pPr>
      <w:r w:rsidRPr="002C1AC5">
        <w:rPr>
          <w:rFonts w:ascii="Times New Roman" w:hAnsi="Times New Roman"/>
          <w:color w:val="000000"/>
          <w:szCs w:val="28"/>
        </w:rPr>
        <w:t xml:space="preserve">3. Настоящее </w:t>
      </w:r>
      <w:r w:rsidR="002C1AC5" w:rsidRPr="002C1AC5">
        <w:rPr>
          <w:rFonts w:ascii="Times New Roman" w:hAnsi="Times New Roman"/>
          <w:color w:val="000000"/>
          <w:szCs w:val="28"/>
        </w:rPr>
        <w:t>постановление</w:t>
      </w:r>
      <w:r w:rsidRPr="002C1AC5">
        <w:rPr>
          <w:rFonts w:ascii="Times New Roman" w:hAnsi="Times New Roman"/>
          <w:color w:val="000000"/>
          <w:szCs w:val="28"/>
        </w:rPr>
        <w:t xml:space="preserve"> вступает в силу со дня опубликования в Информационном бюллетене Калтукского муниципального образования </w:t>
      </w:r>
    </w:p>
    <w:p w:rsidR="00DF6BF6" w:rsidRPr="002C1AC5" w:rsidRDefault="00DF6BF6" w:rsidP="00DF6BF6">
      <w:pPr>
        <w:ind w:firstLine="708"/>
        <w:rPr>
          <w:rFonts w:ascii="Times New Roman" w:hAnsi="Times New Roman"/>
          <w:color w:val="000000"/>
          <w:szCs w:val="28"/>
        </w:rPr>
      </w:pPr>
      <w:r w:rsidRPr="002C1AC5">
        <w:rPr>
          <w:rFonts w:ascii="Times New Roman" w:hAnsi="Times New Roman"/>
          <w:color w:val="000000"/>
          <w:szCs w:val="28"/>
        </w:rPr>
        <w:t xml:space="preserve">4. </w:t>
      </w:r>
      <w:proofErr w:type="gramStart"/>
      <w:r w:rsidRPr="002C1AC5">
        <w:rPr>
          <w:rFonts w:ascii="Times New Roman" w:hAnsi="Times New Roman"/>
          <w:color w:val="000000"/>
          <w:szCs w:val="28"/>
        </w:rPr>
        <w:t>Контроль за</w:t>
      </w:r>
      <w:proofErr w:type="gramEnd"/>
      <w:r w:rsidRPr="002C1AC5">
        <w:rPr>
          <w:rFonts w:ascii="Times New Roman" w:hAnsi="Times New Roman"/>
          <w:color w:val="000000"/>
          <w:szCs w:val="28"/>
        </w:rPr>
        <w:t xml:space="preserve"> исполнением настоящего </w:t>
      </w:r>
      <w:r w:rsidR="002C1AC5" w:rsidRPr="002C1AC5">
        <w:rPr>
          <w:rFonts w:ascii="Times New Roman" w:hAnsi="Times New Roman"/>
          <w:color w:val="000000"/>
          <w:szCs w:val="28"/>
        </w:rPr>
        <w:t>постановления</w:t>
      </w:r>
      <w:r w:rsidRPr="002C1AC5">
        <w:rPr>
          <w:rFonts w:ascii="Times New Roman" w:hAnsi="Times New Roman"/>
          <w:color w:val="000000"/>
          <w:szCs w:val="28"/>
        </w:rPr>
        <w:t xml:space="preserve"> оставляю за собой.</w:t>
      </w:r>
    </w:p>
    <w:p w:rsidR="00DF6BF6" w:rsidRPr="002C1AC5" w:rsidRDefault="00DF6BF6" w:rsidP="00DF6BF6">
      <w:pPr>
        <w:ind w:firstLine="708"/>
        <w:rPr>
          <w:rFonts w:ascii="Times New Roman" w:hAnsi="Times New Roman"/>
          <w:color w:val="000000"/>
          <w:szCs w:val="28"/>
        </w:rPr>
      </w:pPr>
    </w:p>
    <w:p w:rsidR="00DF6BF6" w:rsidRPr="002C1AC5" w:rsidRDefault="00DF6BF6" w:rsidP="00DF6BF6">
      <w:pPr>
        <w:ind w:firstLine="708"/>
        <w:rPr>
          <w:rFonts w:ascii="Times New Roman" w:hAnsi="Times New Roman"/>
          <w:color w:val="000000"/>
          <w:szCs w:val="28"/>
        </w:rPr>
      </w:pPr>
    </w:p>
    <w:p w:rsidR="00DF6BF6" w:rsidRPr="002C1AC5" w:rsidRDefault="00DF6BF6" w:rsidP="002C1AC5">
      <w:pPr>
        <w:ind w:firstLine="0"/>
        <w:rPr>
          <w:rFonts w:ascii="Times New Roman" w:hAnsi="Times New Roman"/>
          <w:b/>
          <w:color w:val="000000"/>
          <w:szCs w:val="28"/>
        </w:rPr>
      </w:pPr>
      <w:r w:rsidRPr="002C1AC5">
        <w:rPr>
          <w:rFonts w:ascii="Times New Roman" w:hAnsi="Times New Roman"/>
          <w:b/>
          <w:color w:val="000000"/>
          <w:szCs w:val="28"/>
        </w:rPr>
        <w:t xml:space="preserve">Глава Калтукского </w:t>
      </w:r>
    </w:p>
    <w:p w:rsidR="00DF6BF6" w:rsidRPr="002C1AC5" w:rsidRDefault="00DF6BF6" w:rsidP="002C1AC5">
      <w:pPr>
        <w:ind w:firstLine="0"/>
        <w:rPr>
          <w:rFonts w:ascii="Times New Roman" w:hAnsi="Times New Roman"/>
          <w:b/>
          <w:color w:val="000000"/>
          <w:szCs w:val="28"/>
        </w:rPr>
      </w:pPr>
      <w:r w:rsidRPr="002C1AC5">
        <w:rPr>
          <w:rFonts w:ascii="Times New Roman" w:hAnsi="Times New Roman"/>
          <w:b/>
          <w:color w:val="000000"/>
          <w:szCs w:val="28"/>
        </w:rPr>
        <w:t xml:space="preserve">муниципального образования                   </w:t>
      </w:r>
      <w:r w:rsidR="002C1AC5" w:rsidRPr="002C1AC5">
        <w:rPr>
          <w:rFonts w:ascii="Times New Roman" w:hAnsi="Times New Roman"/>
          <w:b/>
          <w:color w:val="000000"/>
          <w:szCs w:val="28"/>
        </w:rPr>
        <w:t xml:space="preserve">                    </w:t>
      </w:r>
      <w:r w:rsidRPr="002C1AC5">
        <w:rPr>
          <w:rFonts w:ascii="Times New Roman" w:hAnsi="Times New Roman"/>
          <w:b/>
          <w:color w:val="000000"/>
          <w:szCs w:val="28"/>
        </w:rPr>
        <w:t xml:space="preserve"> </w:t>
      </w:r>
      <w:r w:rsidR="002C1AC5" w:rsidRPr="002C1AC5">
        <w:rPr>
          <w:rFonts w:ascii="Times New Roman" w:hAnsi="Times New Roman"/>
          <w:b/>
          <w:color w:val="000000"/>
          <w:szCs w:val="28"/>
        </w:rPr>
        <w:t xml:space="preserve">           </w:t>
      </w:r>
      <w:r w:rsidRPr="002C1AC5">
        <w:rPr>
          <w:rFonts w:ascii="Times New Roman" w:hAnsi="Times New Roman"/>
          <w:b/>
          <w:color w:val="000000"/>
          <w:szCs w:val="28"/>
        </w:rPr>
        <w:t xml:space="preserve"> А.Ю. Гутенко                                                        </w:t>
      </w:r>
    </w:p>
    <w:p w:rsidR="00DF6BF6" w:rsidRPr="002C1AC5" w:rsidRDefault="00DF6BF6">
      <w:pPr>
        <w:rPr>
          <w:rFonts w:ascii="Times New Roman" w:hAnsi="Times New Roman"/>
          <w:b/>
        </w:rPr>
      </w:pPr>
    </w:p>
    <w:p w:rsidR="00DF6BF6" w:rsidRDefault="00DF6BF6" w:rsidP="002C1AC5">
      <w:pPr>
        <w:ind w:firstLine="0"/>
        <w:rPr>
          <w:rFonts w:asciiTheme="minorHAnsi" w:hAnsiTheme="minorHAnsi"/>
          <w:b/>
        </w:rPr>
      </w:pPr>
    </w:p>
    <w:p w:rsidR="00DF6BF6" w:rsidRPr="00DA4F10" w:rsidRDefault="00DF6BF6">
      <w:pPr>
        <w:rPr>
          <w:rFonts w:asciiTheme="minorHAnsi" w:hAnsiTheme="minorHAnsi"/>
          <w:b/>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943352" w:rsidRDefault="00DA3672" w:rsidP="00DF6BF6">
            <w:pPr>
              <w:ind w:firstLine="0"/>
              <w:rPr>
                <w:rFonts w:ascii="Times New Roman" w:hAnsi="Times New Roman"/>
                <w:szCs w:val="28"/>
              </w:rPr>
            </w:pPr>
            <w:r w:rsidRPr="00943352">
              <w:rPr>
                <w:rFonts w:ascii="Times New Roman" w:hAnsi="Times New Roman"/>
                <w:szCs w:val="28"/>
              </w:rPr>
              <w:t>Утвержден</w:t>
            </w:r>
            <w:r w:rsidR="00EA61ED">
              <w:rPr>
                <w:rFonts w:ascii="Times New Roman" w:hAnsi="Times New Roman"/>
                <w:szCs w:val="28"/>
              </w:rPr>
              <w:t xml:space="preserve"> </w:t>
            </w:r>
            <w:r w:rsidR="003A4DE0">
              <w:rPr>
                <w:rFonts w:ascii="Times New Roman" w:hAnsi="Times New Roman"/>
                <w:szCs w:val="28"/>
              </w:rPr>
              <w:t>постановлением</w:t>
            </w:r>
            <w:r w:rsidR="00DF6BF6">
              <w:rPr>
                <w:rFonts w:ascii="Times New Roman" w:hAnsi="Times New Roman"/>
                <w:szCs w:val="28"/>
              </w:rPr>
              <w:t xml:space="preserve"> главы</w:t>
            </w:r>
            <w:r w:rsidR="003A4DE0">
              <w:rPr>
                <w:rFonts w:ascii="Times New Roman" w:hAnsi="Times New Roman"/>
                <w:szCs w:val="28"/>
              </w:rPr>
              <w:t xml:space="preserve">  </w:t>
            </w:r>
            <w:r w:rsidR="00EA61ED" w:rsidRPr="00EA61ED">
              <w:rPr>
                <w:rFonts w:ascii="Times New Roman" w:hAnsi="Times New Roman"/>
                <w:szCs w:val="28"/>
              </w:rPr>
              <w:t>Калтукского муниципального образования</w:t>
            </w:r>
            <w:r w:rsidR="00EA61ED">
              <w:rPr>
                <w:rFonts w:ascii="Times New Roman" w:hAnsi="Times New Roman"/>
                <w:i/>
                <w:szCs w:val="28"/>
              </w:rPr>
              <w:t xml:space="preserve"> </w:t>
            </w:r>
            <w:r w:rsidR="00DF6BF6">
              <w:rPr>
                <w:rFonts w:ascii="Times New Roman" w:hAnsi="Times New Roman"/>
                <w:szCs w:val="28"/>
              </w:rPr>
              <w:t xml:space="preserve">№ 47 от 15.06.2015 г. </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F51C7">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3F51C7">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F83D19">
        <w:rPr>
          <w:rFonts w:ascii="Times New Roman" w:hAnsi="Times New Roman"/>
          <w:szCs w:val="28"/>
        </w:rPr>
        <w:t>»</w:t>
      </w:r>
      <w:r w:rsidR="00664792" w:rsidRPr="00F83D19">
        <w:rPr>
          <w:rFonts w:ascii="Times New Roman" w:hAnsi="Times New Roman"/>
          <w:szCs w:val="28"/>
        </w:rPr>
        <w:t xml:space="preserve">, (далее </w:t>
      </w:r>
      <w:proofErr w:type="gramStart"/>
      <w:r w:rsidR="00664792" w:rsidRPr="00F83D19">
        <w:rPr>
          <w:rFonts w:ascii="Times New Roman" w:hAnsi="Times New Roman"/>
          <w:szCs w:val="28"/>
        </w:rPr>
        <w:t>–</w:t>
      </w:r>
      <w:r w:rsidR="00ED2FB2">
        <w:rPr>
          <w:rFonts w:ascii="Times New Roman" w:hAnsi="Times New Roman"/>
          <w:szCs w:val="28"/>
        </w:rPr>
        <w:t>и</w:t>
      </w:r>
      <w:proofErr w:type="gramEnd"/>
      <w:r w:rsidR="00ED2FB2">
        <w:rPr>
          <w:rFonts w:ascii="Times New Roman" w:hAnsi="Times New Roman"/>
          <w:szCs w:val="28"/>
        </w:rPr>
        <w:t>менуется муниципальная услуга</w:t>
      </w:r>
      <w:r w:rsidR="007307D3" w:rsidRPr="00F83D19">
        <w:rPr>
          <w:rFonts w:ascii="Times New Roman" w:hAnsi="Times New Roman"/>
          <w:szCs w:val="28"/>
        </w:rPr>
        <w:t xml:space="preserve">) разработан в целях </w:t>
      </w:r>
      <w:r w:rsidR="00BE56D3" w:rsidRPr="00F83D19">
        <w:rPr>
          <w:rFonts w:ascii="Times New Roman" w:hAnsi="Times New Roman"/>
          <w:szCs w:val="28"/>
        </w:rPr>
        <w:t xml:space="preserve">определения процедур </w:t>
      </w:r>
      <w:r w:rsidR="003F51C7">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9475A" w:rsidRPr="00C9475A">
        <w:rPr>
          <w:rFonts w:ascii="Times New Roman" w:hAnsi="Times New Roman"/>
          <w:szCs w:val="28"/>
        </w:rPr>
        <w:t>Калтукского сельского поселения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2A234A">
        <w:rPr>
          <w:rFonts w:ascii="Times New Roman" w:hAnsi="Times New Roman"/>
          <w:szCs w:val="28"/>
        </w:rPr>
        <w:t xml:space="preserve"> гражданам</w:t>
      </w:r>
      <w:r w:rsidR="002A234A" w:rsidRPr="002A234A">
        <w:rPr>
          <w:rFonts w:ascii="Times New Roman" w:hAnsi="Times New Roman"/>
          <w:szCs w:val="28"/>
          <w:lang w:eastAsia="en-US"/>
        </w:rPr>
        <w:t>, замещавши</w:t>
      </w:r>
      <w:r w:rsidR="002A234A">
        <w:rPr>
          <w:rFonts w:ascii="Times New Roman" w:hAnsi="Times New Roman"/>
          <w:szCs w:val="28"/>
          <w:lang w:eastAsia="en-US"/>
        </w:rPr>
        <w:t>м</w:t>
      </w:r>
      <w:r w:rsidR="002A234A" w:rsidRPr="002A234A">
        <w:rPr>
          <w:rFonts w:ascii="Times New Roman" w:hAnsi="Times New Roman"/>
          <w:szCs w:val="28"/>
          <w:lang w:eastAsia="en-US"/>
        </w:rPr>
        <w:t xml:space="preserve"> должности муниципальной службы</w:t>
      </w:r>
      <w:r w:rsidR="003C5D45">
        <w:rPr>
          <w:rFonts w:ascii="Times New Roman" w:hAnsi="Times New Roman"/>
          <w:szCs w:val="28"/>
          <w:lang w:eastAsia="en-US"/>
        </w:rPr>
        <w:t>,</w:t>
      </w:r>
      <w:r w:rsidR="002A234A">
        <w:rPr>
          <w:rFonts w:ascii="Times New Roman" w:hAnsi="Times New Roman"/>
          <w:szCs w:val="28"/>
          <w:lang w:eastAsia="en-US"/>
        </w:rPr>
        <w:t xml:space="preserve"> при наличии следующих условий:</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1) стаж муниципальной службы не менее 15 лет;</w:t>
      </w:r>
    </w:p>
    <w:p w:rsidR="002A234A" w:rsidRPr="002A234A" w:rsidRDefault="002A234A" w:rsidP="002A234A">
      <w:pPr>
        <w:autoSpaceDE w:val="0"/>
        <w:autoSpaceDN w:val="0"/>
        <w:adjustRightInd w:val="0"/>
        <w:ind w:firstLine="709"/>
        <w:rPr>
          <w:rFonts w:ascii="Times New Roman" w:hAnsi="Times New Roman"/>
          <w:szCs w:val="28"/>
          <w:lang w:eastAsia="en-US"/>
        </w:rPr>
      </w:pPr>
      <w:proofErr w:type="gramStart"/>
      <w:r w:rsidRPr="002A234A">
        <w:rPr>
          <w:rFonts w:ascii="Times New Roman" w:hAnsi="Times New Roman"/>
          <w:szCs w:val="28"/>
          <w:lang w:eastAsia="en-US"/>
        </w:rPr>
        <w:t xml:space="preserve">2) увольнение с муниципальной службы по основаниям, предусмотренным </w:t>
      </w:r>
      <w:hyperlink r:id="rId9"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10" w:history="1">
        <w:r w:rsidRPr="002A234A">
          <w:rPr>
            <w:rStyle w:val="a4"/>
            <w:rFonts w:ascii="Times New Roman" w:hAnsi="Times New Roman"/>
            <w:color w:val="auto"/>
            <w:szCs w:val="28"/>
            <w:u w:val="none"/>
            <w:lang w:eastAsia="en-US"/>
          </w:rPr>
          <w:t>3</w:t>
        </w:r>
      </w:hyperlink>
      <w:r w:rsidRPr="002A234A">
        <w:rPr>
          <w:rFonts w:ascii="Times New Roman" w:hAnsi="Times New Roman"/>
          <w:szCs w:val="28"/>
          <w:lang w:eastAsia="en-US"/>
        </w:rPr>
        <w:t xml:space="preserve">, </w:t>
      </w:r>
      <w:hyperlink r:id="rId11" w:history="1">
        <w:r w:rsidRPr="002A234A">
          <w:rPr>
            <w:rStyle w:val="a4"/>
            <w:rFonts w:ascii="Times New Roman" w:hAnsi="Times New Roman"/>
            <w:color w:val="auto"/>
            <w:szCs w:val="28"/>
            <w:u w:val="none"/>
            <w:lang w:eastAsia="en-US"/>
          </w:rPr>
          <w:t>7</w:t>
        </w:r>
      </w:hyperlink>
      <w:r w:rsidRPr="002A234A">
        <w:rPr>
          <w:rFonts w:ascii="Times New Roman" w:hAnsi="Times New Roman"/>
          <w:szCs w:val="28"/>
          <w:lang w:eastAsia="en-US"/>
        </w:rPr>
        <w:t xml:space="preserve"> - </w:t>
      </w:r>
      <w:hyperlink r:id="rId12" w:history="1">
        <w:r w:rsidRPr="002A234A">
          <w:rPr>
            <w:rStyle w:val="a4"/>
            <w:rFonts w:ascii="Times New Roman" w:hAnsi="Times New Roman"/>
            <w:color w:val="auto"/>
            <w:szCs w:val="28"/>
            <w:u w:val="none"/>
            <w:lang w:eastAsia="en-US"/>
          </w:rPr>
          <w:t>9 части 1 статьи 77</w:t>
        </w:r>
      </w:hyperlink>
      <w:r w:rsidRPr="002A234A">
        <w:rPr>
          <w:rFonts w:ascii="Times New Roman" w:hAnsi="Times New Roman"/>
          <w:szCs w:val="28"/>
          <w:lang w:eastAsia="en-US"/>
        </w:rPr>
        <w:t xml:space="preserve">, </w:t>
      </w:r>
      <w:hyperlink r:id="rId13" w:history="1">
        <w:r w:rsidRPr="002A234A">
          <w:rPr>
            <w:rStyle w:val="a4"/>
            <w:rFonts w:ascii="Times New Roman" w:hAnsi="Times New Roman"/>
            <w:color w:val="auto"/>
            <w:szCs w:val="28"/>
            <w:u w:val="none"/>
            <w:lang w:eastAsia="en-US"/>
          </w:rPr>
          <w:t>пунктами 1</w:t>
        </w:r>
      </w:hyperlink>
      <w:r w:rsidRPr="002A234A">
        <w:rPr>
          <w:rFonts w:ascii="Times New Roman" w:hAnsi="Times New Roman"/>
          <w:szCs w:val="28"/>
          <w:lang w:eastAsia="en-US"/>
        </w:rPr>
        <w:t xml:space="preserve"> - </w:t>
      </w:r>
      <w:hyperlink r:id="rId14" w:history="1">
        <w:r w:rsidRPr="002A234A">
          <w:rPr>
            <w:rStyle w:val="a4"/>
            <w:rFonts w:ascii="Times New Roman" w:hAnsi="Times New Roman"/>
            <w:color w:val="auto"/>
            <w:szCs w:val="28"/>
            <w:u w:val="none"/>
            <w:lang w:eastAsia="en-US"/>
          </w:rPr>
          <w:t>3 части 1 статьи 81</w:t>
        </w:r>
      </w:hyperlink>
      <w:r w:rsidRPr="002A234A">
        <w:rPr>
          <w:rFonts w:ascii="Times New Roman" w:hAnsi="Times New Roman"/>
          <w:szCs w:val="28"/>
          <w:lang w:eastAsia="en-US"/>
        </w:rPr>
        <w:t xml:space="preserve">, </w:t>
      </w:r>
      <w:hyperlink r:id="rId15" w:history="1">
        <w:r w:rsidRPr="002A234A">
          <w:rPr>
            <w:rStyle w:val="a4"/>
            <w:rFonts w:ascii="Times New Roman" w:hAnsi="Times New Roman"/>
            <w:color w:val="auto"/>
            <w:szCs w:val="28"/>
            <w:u w:val="none"/>
            <w:lang w:eastAsia="en-US"/>
          </w:rPr>
          <w:t>пунктами 2</w:t>
        </w:r>
      </w:hyperlink>
      <w:r w:rsidRPr="002A234A">
        <w:rPr>
          <w:rFonts w:ascii="Times New Roman" w:hAnsi="Times New Roman"/>
          <w:szCs w:val="28"/>
          <w:lang w:eastAsia="en-US"/>
        </w:rPr>
        <w:t xml:space="preserve">, </w:t>
      </w:r>
      <w:hyperlink r:id="rId16" w:history="1">
        <w:r w:rsidRPr="002A234A">
          <w:rPr>
            <w:rStyle w:val="a4"/>
            <w:rFonts w:ascii="Times New Roman" w:hAnsi="Times New Roman"/>
            <w:color w:val="auto"/>
            <w:szCs w:val="28"/>
            <w:u w:val="none"/>
            <w:lang w:eastAsia="en-US"/>
          </w:rPr>
          <w:t>5</w:t>
        </w:r>
      </w:hyperlink>
      <w:r w:rsidRPr="002A234A">
        <w:rPr>
          <w:rFonts w:ascii="Times New Roman" w:hAnsi="Times New Roman"/>
          <w:szCs w:val="28"/>
          <w:lang w:eastAsia="en-US"/>
        </w:rPr>
        <w:t xml:space="preserve">, </w:t>
      </w:r>
      <w:hyperlink r:id="rId17" w:history="1">
        <w:r w:rsidRPr="002A234A">
          <w:rPr>
            <w:rStyle w:val="a4"/>
            <w:rFonts w:ascii="Times New Roman" w:hAnsi="Times New Roman"/>
            <w:color w:val="auto"/>
            <w:szCs w:val="28"/>
            <w:u w:val="none"/>
            <w:lang w:eastAsia="en-US"/>
          </w:rPr>
          <w:t>7 части 1 статьи 83</w:t>
        </w:r>
      </w:hyperlink>
      <w:r w:rsidRPr="002A234A">
        <w:rPr>
          <w:rFonts w:ascii="Times New Roman" w:hAnsi="Times New Roman"/>
          <w:szCs w:val="28"/>
          <w:lang w:eastAsia="en-US"/>
        </w:rPr>
        <w:t xml:space="preserve"> Трудового кодекса Российской Федерации, </w:t>
      </w:r>
      <w:hyperlink r:id="rId18" w:history="1">
        <w:r w:rsidRPr="002A234A">
          <w:rPr>
            <w:rStyle w:val="a4"/>
            <w:rFonts w:ascii="Times New Roman" w:hAnsi="Times New Roman"/>
            <w:color w:val="auto"/>
            <w:szCs w:val="28"/>
            <w:u w:val="none"/>
            <w:lang w:eastAsia="en-US"/>
          </w:rPr>
          <w:t>пунктом 1</w:t>
        </w:r>
      </w:hyperlink>
      <w:r w:rsidRPr="002A234A">
        <w:rPr>
          <w:rFonts w:ascii="Times New Roman" w:hAnsi="Times New Roman"/>
          <w:szCs w:val="28"/>
          <w:lang w:eastAsia="en-US"/>
        </w:rPr>
        <w:t xml:space="preserve">, а также </w:t>
      </w:r>
      <w:hyperlink r:id="rId19" w:history="1">
        <w:r w:rsidRPr="002A234A">
          <w:rPr>
            <w:rStyle w:val="a4"/>
            <w:rFonts w:ascii="Times New Roman" w:hAnsi="Times New Roman"/>
            <w:color w:val="auto"/>
            <w:szCs w:val="28"/>
            <w:u w:val="none"/>
            <w:lang w:eastAsia="en-US"/>
          </w:rPr>
          <w:t>пунктом 3 части 1 статьи 19</w:t>
        </w:r>
      </w:hyperlink>
      <w:r w:rsidRPr="002A234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20" w:history="1">
        <w:r w:rsidRPr="002A234A">
          <w:rPr>
            <w:rStyle w:val="a4"/>
            <w:rFonts w:ascii="Times New Roman" w:hAnsi="Times New Roman"/>
            <w:color w:val="auto"/>
            <w:szCs w:val="28"/>
            <w:u w:val="none"/>
            <w:lang w:eastAsia="en-US"/>
          </w:rPr>
          <w:t>пункт 1 части 1 статьи 13</w:t>
        </w:r>
      </w:hyperlink>
      <w:r w:rsidRPr="002A234A">
        <w:rPr>
          <w:rFonts w:ascii="Times New Roman" w:hAnsi="Times New Roman"/>
          <w:szCs w:val="28"/>
          <w:lang w:eastAsia="en-US"/>
        </w:rPr>
        <w:t xml:space="preserve">, </w:t>
      </w:r>
      <w:hyperlink r:id="rId21" w:history="1">
        <w:r w:rsidRPr="002A234A">
          <w:rPr>
            <w:rStyle w:val="a4"/>
            <w:rFonts w:ascii="Times New Roman" w:hAnsi="Times New Roman"/>
            <w:color w:val="auto"/>
            <w:szCs w:val="28"/>
            <w:u w:val="none"/>
            <w:lang w:eastAsia="en-US"/>
          </w:rPr>
          <w:t>пункт 2 части 1 статьи 14</w:t>
        </w:r>
      </w:hyperlink>
      <w:r w:rsidRPr="002A234A">
        <w:rPr>
          <w:rFonts w:ascii="Times New Roman" w:hAnsi="Times New Roman"/>
          <w:szCs w:val="28"/>
          <w:lang w:eastAsia="en-US"/>
        </w:rPr>
        <w:t xml:space="preserve"> данного Федерального закона;</w:t>
      </w:r>
      <w:proofErr w:type="gramEnd"/>
    </w:p>
    <w:p w:rsid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3) замещение должности муниципальной службы не менее </w:t>
      </w:r>
      <w:proofErr w:type="gramStart"/>
      <w:r w:rsidRPr="002A234A">
        <w:rPr>
          <w:rFonts w:ascii="Times New Roman" w:hAnsi="Times New Roman"/>
          <w:szCs w:val="28"/>
          <w:lang w:eastAsia="en-US"/>
        </w:rPr>
        <w:t>12 полных месяцев</w:t>
      </w:r>
      <w:proofErr w:type="gramEnd"/>
      <w:r w:rsidRPr="002A234A">
        <w:rPr>
          <w:rFonts w:ascii="Times New Roman" w:hAnsi="Times New Roman"/>
          <w:szCs w:val="28"/>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w:t>
      </w:r>
      <w:r w:rsidRPr="002A234A">
        <w:rPr>
          <w:rFonts w:ascii="Times New Roman" w:hAnsi="Times New Roman"/>
          <w:szCs w:val="28"/>
          <w:lang w:eastAsia="en-US"/>
        </w:rPr>
        <w:lastRenderedPageBreak/>
        <w:t>органе местного самоуправления, избирательной комиссии мун</w:t>
      </w:r>
      <w:r w:rsidR="00EE6FC9">
        <w:rPr>
          <w:rFonts w:ascii="Times New Roman" w:hAnsi="Times New Roman"/>
          <w:szCs w:val="28"/>
          <w:lang w:eastAsia="en-US"/>
        </w:rPr>
        <w:t>иципального образования области;</w:t>
      </w:r>
    </w:p>
    <w:p w:rsidR="00EE6FC9" w:rsidRPr="00EE6FC9" w:rsidRDefault="00EE6FC9" w:rsidP="002A234A">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4) </w:t>
      </w:r>
      <w:r w:rsidRPr="00EE6FC9">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w:t>
      </w:r>
      <w:r>
        <w:rPr>
          <w:rFonts w:ascii="Times New Roman" w:hAnsi="Times New Roman"/>
          <w:szCs w:val="28"/>
        </w:rPr>
        <w:t xml:space="preserve">кона Иркутской области от 15 мая </w:t>
      </w:r>
      <w:r w:rsidRPr="00EE6FC9">
        <w:rPr>
          <w:rFonts w:ascii="Times New Roman" w:hAnsi="Times New Roman"/>
          <w:szCs w:val="28"/>
        </w:rPr>
        <w:t>1998</w:t>
      </w:r>
      <w:r>
        <w:rPr>
          <w:rFonts w:ascii="Times New Roman" w:hAnsi="Times New Roman"/>
          <w:szCs w:val="28"/>
        </w:rPr>
        <w:t xml:space="preserve"> года</w:t>
      </w:r>
      <w:r w:rsidRPr="00EE6FC9">
        <w:rPr>
          <w:rFonts w:ascii="Times New Roman" w:hAnsi="Times New Roman"/>
          <w:szCs w:val="28"/>
        </w:rPr>
        <w:t xml:space="preserve"> № 15-оз «О муниципальной службе в Иркутской области» и до дня вступления в силу За</w:t>
      </w:r>
      <w:r>
        <w:rPr>
          <w:rFonts w:ascii="Times New Roman" w:hAnsi="Times New Roman"/>
          <w:szCs w:val="28"/>
        </w:rPr>
        <w:t xml:space="preserve">кона Иркутской области от 15 октября </w:t>
      </w:r>
      <w:r w:rsidRPr="00EE6FC9">
        <w:rPr>
          <w:rFonts w:ascii="Times New Roman" w:hAnsi="Times New Roman"/>
          <w:szCs w:val="28"/>
        </w:rPr>
        <w:t>2007 № 88-оз «Об отдельных вопросах муниципальной службы в Иркутской области» и имеющие право на ежемесячную доплату</w:t>
      </w:r>
      <w:proofErr w:type="gramEnd"/>
      <w:r w:rsidRPr="00EE6FC9">
        <w:rPr>
          <w:rFonts w:ascii="Times New Roman" w:hAnsi="Times New Roman"/>
          <w:szCs w:val="28"/>
        </w:rPr>
        <w:t xml:space="preserve"> к государственной пенсии в соответствии с зак</w:t>
      </w:r>
      <w:r>
        <w:rPr>
          <w:rFonts w:ascii="Times New Roman" w:hAnsi="Times New Roman"/>
          <w:szCs w:val="28"/>
        </w:rPr>
        <w:t>оном Иркутской области</w:t>
      </w:r>
      <w:r>
        <w:rPr>
          <w:rFonts w:ascii="Times New Roman" w:hAnsi="Times New Roman"/>
          <w:szCs w:val="28"/>
        </w:rPr>
        <w:br/>
        <w:t xml:space="preserve">от 15 мая </w:t>
      </w:r>
      <w:r w:rsidRPr="00EE6FC9">
        <w:rPr>
          <w:rFonts w:ascii="Times New Roman" w:hAnsi="Times New Roman"/>
          <w:szCs w:val="28"/>
        </w:rPr>
        <w:t>1998 № 15-оз «О муниципальной службе в Иркутской области», но которым она не была установлена.</w:t>
      </w:r>
    </w:p>
    <w:p w:rsidR="002A234A" w:rsidRPr="002A234A" w:rsidRDefault="002A234A" w:rsidP="002A234A">
      <w:pPr>
        <w:autoSpaceDE w:val="0"/>
        <w:autoSpaceDN w:val="0"/>
        <w:adjustRightInd w:val="0"/>
        <w:ind w:firstLine="709"/>
        <w:rPr>
          <w:rFonts w:ascii="Times New Roman" w:hAnsi="Times New Roman"/>
          <w:szCs w:val="28"/>
          <w:lang w:eastAsia="en-US"/>
        </w:rPr>
      </w:pPr>
      <w:r w:rsidRPr="00EE6FC9">
        <w:rPr>
          <w:rFonts w:ascii="Times New Roman" w:hAnsi="Times New Roman"/>
          <w:szCs w:val="28"/>
          <w:lang w:eastAsia="en-US"/>
        </w:rPr>
        <w:t>Граждане, замещавшие должности муниципальной</w:t>
      </w:r>
      <w:r w:rsidRPr="002A234A">
        <w:rPr>
          <w:rFonts w:ascii="Times New Roman" w:hAnsi="Times New Roman"/>
          <w:szCs w:val="28"/>
          <w:lang w:eastAsia="en-US"/>
        </w:rPr>
        <w:t xml:space="preserve"> службы и уволенные с муниципальной службы по основаниям, не указанным в настоящей части, права на пенсию за выслугу лет не имеют.</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3C5D45">
        <w:rPr>
          <w:rFonts w:ascii="Times New Roman" w:hAnsi="Times New Roman"/>
          <w:szCs w:val="28"/>
        </w:rPr>
        <w:t>Граждане, замещавшие должности муниципальной службы</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C9475A" w:rsidRPr="00C9475A">
        <w:rPr>
          <w:rFonts w:ascii="Times New Roman" w:hAnsi="Times New Roman"/>
          <w:szCs w:val="28"/>
        </w:rPr>
        <w:t>администрацией Калтукского сельского поселения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2E2796">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C9475A">
        <w:rPr>
          <w:rFonts w:ascii="Times New Roman" w:hAnsi="Times New Roman" w:cs="Times New Roman"/>
          <w:sz w:val="28"/>
          <w:szCs w:val="28"/>
        </w:rPr>
        <w:t>администрацию Калтукского сельского поселения</w:t>
      </w:r>
      <w:r w:rsidR="00E545F3" w:rsidRPr="00943352">
        <w:rPr>
          <w:rFonts w:ascii="Times New Roman" w:hAnsi="Times New Roman" w:cs="Times New Roman"/>
          <w:sz w:val="28"/>
          <w:szCs w:val="28"/>
        </w:rPr>
        <w:t xml:space="preserve"> (далее </w:t>
      </w:r>
      <w:proofErr w:type="gramStart"/>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w:t>
      </w:r>
      <w:proofErr w:type="gramEnd"/>
      <w:r w:rsidR="00542EC5" w:rsidRPr="00943352">
        <w:rPr>
          <w:rFonts w:ascii="Times New Roman" w:hAnsi="Times New Roman" w:cs="Times New Roman"/>
          <w:sz w:val="28"/>
          <w:szCs w:val="28"/>
        </w:rPr>
        <w:t>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952094">
        <w:rPr>
          <w:rFonts w:ascii="Times New Roman" w:hAnsi="Times New Roman" w:cs="Times New Roman"/>
          <w:sz w:val="28"/>
          <w:szCs w:val="28"/>
        </w:rPr>
        <w:t xml:space="preserve"> администрации МО Братский район </w:t>
      </w:r>
      <w:r w:rsidR="00952094" w:rsidRPr="00952094">
        <w:rPr>
          <w:rFonts w:ascii="Times New Roman" w:hAnsi="Times New Roman" w:cs="Times New Roman"/>
          <w:sz w:val="28"/>
          <w:szCs w:val="28"/>
        </w:rPr>
        <w:t>http://bratsk-raion.ru/</w:t>
      </w:r>
      <w:r w:rsidR="00952094">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2E2796">
        <w:rPr>
          <w:rFonts w:ascii="Times New Roman" w:hAnsi="Times New Roman" w:cs="Times New Roman"/>
          <w:sz w:val="28"/>
          <w:szCs w:val="28"/>
        </w:rPr>
        <w:t xml:space="preserve"> </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952094">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lastRenderedPageBreak/>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952094">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952094">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952094">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952094">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952094">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952094">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952094">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952094">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002E2796">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952094">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lastRenderedPageBreak/>
        <w:t xml:space="preserve">Прием заявителей </w:t>
      </w:r>
      <w:r w:rsidR="00596200">
        <w:rPr>
          <w:rFonts w:ascii="Times New Roman" w:hAnsi="Times New Roman"/>
          <w:szCs w:val="28"/>
          <w:lang w:eastAsia="en-US"/>
        </w:rPr>
        <w:t>руководителем уполномоченного органа</w:t>
      </w:r>
      <w:r w:rsidR="00952094">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952094" w:rsidRPr="00952094">
        <w:rPr>
          <w:rFonts w:ascii="Times New Roman" w:hAnsi="Times New Roman"/>
          <w:szCs w:val="28"/>
          <w:lang w:eastAsia="en-US"/>
        </w:rPr>
        <w:t>8</w:t>
      </w:r>
      <w:r w:rsidR="00952094">
        <w:rPr>
          <w:rFonts w:ascii="Times New Roman" w:hAnsi="Times New Roman"/>
          <w:szCs w:val="28"/>
          <w:lang w:eastAsia="en-US"/>
        </w:rPr>
        <w:t>(3953) 401-376</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952094">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952094">
        <w:rPr>
          <w:rFonts w:asciiTheme="minorHAnsi" w:hAnsiTheme="minorHAnsi"/>
        </w:rPr>
        <w:t xml:space="preserve"> </w:t>
      </w:r>
      <w:r w:rsidR="00952094" w:rsidRPr="00952094">
        <w:rPr>
          <w:rFonts w:ascii="Times New Roman" w:hAnsi="Times New Roman"/>
        </w:rPr>
        <w:t xml:space="preserve">администрации МО Братский район </w:t>
      </w:r>
      <w:hyperlink r:id="rId22" w:history="1">
        <w:r w:rsidR="00F527E1" w:rsidRPr="00503EBA">
          <w:rPr>
            <w:rStyle w:val="a4"/>
            <w:rFonts w:ascii="Times New Roman" w:hAnsi="Times New Roman"/>
          </w:rPr>
          <w:t>http://bratsk-raion.ru/</w:t>
        </w:r>
      </w:hyperlink>
      <w:r w:rsidR="001A7685" w:rsidRPr="00B37496">
        <w:t>,</w:t>
      </w:r>
      <w:r w:rsidR="00F527E1">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952094">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952094">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w:t>
      </w:r>
      <w:r w:rsidR="00CC7865" w:rsidRPr="00943352">
        <w:rPr>
          <w:rFonts w:ascii="Times New Roman" w:hAnsi="Times New Roman" w:cs="Times New Roman"/>
          <w:sz w:val="28"/>
          <w:szCs w:val="28"/>
        </w:rPr>
        <w:lastRenderedPageBreak/>
        <w:t xml:space="preserve">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52094"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952094" w:rsidRPr="00952094">
        <w:rPr>
          <w:rFonts w:ascii="Times New Roman" w:hAnsi="Times New Roman"/>
          <w:szCs w:val="28"/>
        </w:rPr>
        <w:t>665780, Иркутская область, Братский  район, с. Калтук, ул. Ленина,39б</w:t>
      </w:r>
      <w:r w:rsidR="00E545F3" w:rsidRPr="00952094">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52094">
        <w:rPr>
          <w:rFonts w:ascii="Times New Roman" w:hAnsi="Times New Roman"/>
          <w:szCs w:val="28"/>
        </w:rPr>
        <w:t>б) </w:t>
      </w:r>
      <w:r w:rsidR="00E545F3" w:rsidRPr="00952094">
        <w:rPr>
          <w:rFonts w:ascii="Times New Roman" w:hAnsi="Times New Roman"/>
          <w:szCs w:val="28"/>
        </w:rPr>
        <w:t xml:space="preserve">телефон: </w:t>
      </w:r>
      <w:r w:rsidR="00952094">
        <w:rPr>
          <w:rFonts w:ascii="Times New Roman" w:hAnsi="Times New Roman"/>
          <w:szCs w:val="28"/>
        </w:rPr>
        <w:t>8(3953)401-376</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почтовый адрес для направления документов и обращений:</w:t>
      </w:r>
      <w:r w:rsidR="00952094" w:rsidRPr="00952094">
        <w:rPr>
          <w:rFonts w:ascii="Times New Roman" w:hAnsi="Times New Roman"/>
          <w:szCs w:val="28"/>
        </w:rPr>
        <w:t xml:space="preserve"> 665780, Иркутская область, Братский  район, с. Калтук, ул. Ленина,39б</w:t>
      </w:r>
      <w:proofErr w:type="gramStart"/>
      <w:r w:rsidR="00952094">
        <w:rPr>
          <w:rFonts w:ascii="Times New Roman" w:hAnsi="Times New Roman"/>
          <w:szCs w:val="28"/>
        </w:rPr>
        <w:t xml:space="preserve"> </w:t>
      </w:r>
      <w:r w:rsidR="006E108A" w:rsidRPr="00943352">
        <w:rPr>
          <w:rFonts w:ascii="Times New Roman" w:hAnsi="Times New Roman"/>
          <w:szCs w:val="28"/>
        </w:rPr>
        <w:t>;</w:t>
      </w:r>
      <w:proofErr w:type="gramEnd"/>
    </w:p>
    <w:p w:rsidR="00952094" w:rsidRPr="00943352" w:rsidRDefault="004F4CD7" w:rsidP="0095209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952094" w:rsidRPr="00952094">
        <w:rPr>
          <w:rFonts w:ascii="Times New Roman" w:hAnsi="Times New Roman"/>
        </w:rPr>
        <w:t>http://bratsk-raion.ru/</w:t>
      </w:r>
      <w:r w:rsidR="006E108A" w:rsidRPr="00943352">
        <w:rPr>
          <w:rFonts w:ascii="Times New Roman" w:hAnsi="Times New Roman"/>
          <w:szCs w:val="28"/>
        </w:rPr>
        <w:t>;</w:t>
      </w:r>
    </w:p>
    <w:p w:rsidR="00E545F3" w:rsidRPr="00952094"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952094" w:rsidRPr="00952094">
        <w:rPr>
          <w:rFonts w:ascii="Times New Roman" w:hAnsi="Times New Roman"/>
          <w:szCs w:val="28"/>
          <w:lang w:val="en-US"/>
        </w:rPr>
        <w:t>adm</w:t>
      </w:r>
      <w:proofErr w:type="spellEnd"/>
      <w:r w:rsidR="00952094" w:rsidRPr="00952094">
        <w:rPr>
          <w:rFonts w:ascii="Times New Roman" w:hAnsi="Times New Roman"/>
          <w:szCs w:val="28"/>
        </w:rPr>
        <w:t>.</w:t>
      </w:r>
      <w:proofErr w:type="spellStart"/>
      <w:r w:rsidR="00952094" w:rsidRPr="00952094">
        <w:rPr>
          <w:rFonts w:ascii="Times New Roman" w:hAnsi="Times New Roman"/>
          <w:szCs w:val="28"/>
          <w:lang w:val="en-US"/>
        </w:rPr>
        <w:t>kaltuk</w:t>
      </w:r>
      <w:proofErr w:type="spellEnd"/>
      <w:r w:rsidR="00952094" w:rsidRPr="00952094">
        <w:rPr>
          <w:rFonts w:ascii="Times New Roman" w:hAnsi="Times New Roman"/>
          <w:szCs w:val="28"/>
        </w:rPr>
        <w:t>@</w:t>
      </w:r>
      <w:r w:rsidR="00952094" w:rsidRPr="00952094">
        <w:rPr>
          <w:rFonts w:ascii="Times New Roman" w:hAnsi="Times New Roman"/>
          <w:szCs w:val="28"/>
          <w:lang w:val="en-US"/>
        </w:rPr>
        <w:t>mail</w:t>
      </w:r>
      <w:r w:rsidR="00952094" w:rsidRPr="00952094">
        <w:rPr>
          <w:rFonts w:ascii="Times New Roman" w:hAnsi="Times New Roman"/>
          <w:szCs w:val="28"/>
        </w:rPr>
        <w:t>.</w:t>
      </w:r>
      <w:proofErr w:type="spellStart"/>
      <w:r w:rsidR="00952094" w:rsidRPr="00952094">
        <w:rPr>
          <w:rFonts w:ascii="Times New Roman" w:hAnsi="Times New Roman"/>
          <w:szCs w:val="28"/>
          <w:lang w:val="en-US"/>
        </w:rPr>
        <w:t>ru</w:t>
      </w:r>
      <w:proofErr w:type="spellEnd"/>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F4FD6" w:rsidP="00CE2D20">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18.00</w:t>
            </w:r>
          </w:p>
        </w:tc>
        <w:tc>
          <w:tcPr>
            <w:tcW w:w="3675" w:type="dxa"/>
          </w:tcPr>
          <w:p w:rsidR="00CF4FD6" w:rsidRPr="00943352" w:rsidRDefault="00CF4FD6" w:rsidP="00CE2D20">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CF4FD6" w:rsidP="00E86FAC">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E86FAC">
              <w:rPr>
                <w:rFonts w:ascii="Times New Roman" w:hAnsi="Times New Roman"/>
                <w:szCs w:val="28"/>
              </w:rPr>
              <w:t>7</w:t>
            </w:r>
            <w:r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CF4FD6" w:rsidP="00E86FAC">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E86FAC">
              <w:rPr>
                <w:rFonts w:ascii="Times New Roman" w:hAnsi="Times New Roman"/>
                <w:szCs w:val="28"/>
              </w:rPr>
              <w:t>7</w:t>
            </w:r>
            <w:r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CF4FD6" w:rsidP="00E86FAC">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E86FAC">
              <w:rPr>
                <w:rFonts w:ascii="Times New Roman" w:hAnsi="Times New Roman"/>
                <w:szCs w:val="28"/>
              </w:rPr>
              <w:t>7</w:t>
            </w:r>
            <w:r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CF4FD6" w:rsidP="00E86FAC">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E86FAC">
              <w:rPr>
                <w:rFonts w:ascii="Times New Roman" w:hAnsi="Times New Roman"/>
                <w:szCs w:val="28"/>
              </w:rPr>
              <w:t>7</w:t>
            </w:r>
            <w:r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DD0292">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F527E1">
        <w:rPr>
          <w:rFonts w:ascii="Times New Roman" w:hAnsi="Times New Roman"/>
          <w:szCs w:val="28"/>
        </w:rPr>
        <w:t>«</w:t>
      </w:r>
      <w:r w:rsidR="003C49CD" w:rsidRPr="003C49CD">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F527E1">
        <w:rPr>
          <w:rFonts w:ascii="Times New Roman" w:hAnsi="Times New Roman"/>
          <w:szCs w:val="28"/>
        </w:rPr>
        <w:t>»</w:t>
      </w:r>
      <w:r w:rsidR="00C563C2" w:rsidRPr="0094335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E33D2">
        <w:rPr>
          <w:rFonts w:ascii="Times New Roman" w:hAnsi="Times New Roman"/>
          <w:szCs w:val="28"/>
        </w:rPr>
        <w:t xml:space="preserve">. </w:t>
      </w:r>
      <w:proofErr w:type="gramStart"/>
      <w:r w:rsidRPr="001E33D2">
        <w:rPr>
          <w:rFonts w:ascii="Times New Roman" w:hAnsi="Times New Roman"/>
          <w:szCs w:val="28"/>
        </w:rPr>
        <w:t xml:space="preserve">Муниципальная услуга включает в себя следующие </w:t>
      </w:r>
      <w:r w:rsidR="00F527E1" w:rsidRPr="001E33D2">
        <w:rPr>
          <w:rFonts w:ascii="Times New Roman" w:hAnsi="Times New Roman"/>
          <w:szCs w:val="28"/>
        </w:rPr>
        <w:t>под услуги</w:t>
      </w:r>
      <w:r w:rsidRPr="001E33D2">
        <w:rPr>
          <w:rFonts w:ascii="Times New Roman" w:hAnsi="Times New Roman"/>
          <w:szCs w:val="28"/>
        </w:rPr>
        <w:t>:</w:t>
      </w:r>
      <w:proofErr w:type="gramEnd"/>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и выплата пенсии за выслугу лет;</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перерасчет</w:t>
      </w:r>
      <w:r w:rsidR="003231AC">
        <w:rPr>
          <w:rFonts w:ascii="Times New Roman" w:hAnsi="Times New Roman"/>
          <w:szCs w:val="28"/>
        </w:rPr>
        <w:t xml:space="preserve"> и индексация</w:t>
      </w:r>
      <w:r w:rsidRPr="001E33D2">
        <w:rPr>
          <w:rFonts w:ascii="Times New Roman" w:hAnsi="Times New Roman"/>
          <w:szCs w:val="28"/>
        </w:rPr>
        <w:t xml:space="preserve"> пенсии</w:t>
      </w:r>
      <w:r>
        <w:rPr>
          <w:rFonts w:ascii="Times New Roman" w:hAnsi="Times New Roman"/>
          <w:szCs w:val="28"/>
        </w:rPr>
        <w:t xml:space="preserve"> за выслугу лет</w:t>
      </w:r>
      <w:r w:rsidRPr="001E33D2">
        <w:rPr>
          <w:rFonts w:ascii="Times New Roman" w:hAnsi="Times New Roman"/>
          <w:szCs w:val="28"/>
        </w:rPr>
        <w:t>;</w:t>
      </w:r>
    </w:p>
    <w:p w:rsidR="001E33D2" w:rsidRPr="001E33D2" w:rsidRDefault="003231AC"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E33D2">
        <w:rPr>
          <w:rFonts w:ascii="Times New Roman" w:hAnsi="Times New Roman"/>
          <w:szCs w:val="28"/>
        </w:rPr>
        <w:t>)</w:t>
      </w:r>
      <w:r w:rsidR="00923156">
        <w:rPr>
          <w:rFonts w:ascii="Times New Roman" w:hAnsi="Times New Roman"/>
          <w:szCs w:val="28"/>
        </w:rPr>
        <w:t xml:space="preserve"> приостановление и </w:t>
      </w:r>
      <w:r w:rsidR="001E33D2">
        <w:rPr>
          <w:rFonts w:ascii="Times New Roman" w:hAnsi="Times New Roman"/>
          <w:szCs w:val="28"/>
        </w:rPr>
        <w:t>прекращение выплаты пенсии за выслугу лет</w:t>
      </w:r>
    </w:p>
    <w:p w:rsidR="003C49CD" w:rsidRPr="003C49CD" w:rsidRDefault="000C7E3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1</w:t>
      </w:r>
      <w:r w:rsidR="000C74ED" w:rsidRPr="003C49CD">
        <w:rPr>
          <w:rFonts w:ascii="Times New Roman" w:hAnsi="Times New Roman"/>
          <w:szCs w:val="28"/>
        </w:rPr>
        <w:t xml:space="preserve">. </w:t>
      </w:r>
      <w:proofErr w:type="gramStart"/>
      <w:r w:rsidR="003C49CD" w:rsidRPr="003C49CD">
        <w:rPr>
          <w:rFonts w:ascii="Times New Roman" w:hAnsi="Times New Roman"/>
          <w:szCs w:val="28"/>
        </w:rPr>
        <w:t xml:space="preserve">Пенсия за выслугу лет устанавливается к </w:t>
      </w:r>
      <w:r w:rsidR="00E2122D">
        <w:rPr>
          <w:rFonts w:ascii="Times New Roman" w:hAnsi="Times New Roman"/>
          <w:szCs w:val="28"/>
        </w:rPr>
        <w:t xml:space="preserve">страховой </w:t>
      </w:r>
      <w:r w:rsidR="003C49CD" w:rsidRPr="003C49CD">
        <w:rPr>
          <w:rFonts w:ascii="Times New Roman" w:hAnsi="Times New Roman"/>
          <w:szCs w:val="28"/>
        </w:rPr>
        <w:t xml:space="preserve"> пенсии по старости, </w:t>
      </w:r>
      <w:r w:rsidR="00E2122D">
        <w:rPr>
          <w:rFonts w:ascii="Times New Roman" w:hAnsi="Times New Roman"/>
          <w:szCs w:val="28"/>
        </w:rPr>
        <w:t>страховой</w:t>
      </w:r>
      <w:r w:rsidR="003C49CD" w:rsidRPr="003C49CD">
        <w:rPr>
          <w:rFonts w:ascii="Times New Roman" w:hAnsi="Times New Roman"/>
          <w:szCs w:val="28"/>
        </w:rPr>
        <w:t xml:space="preserve"> пенсии по инвалидности, назначенным в соответствии с Федеральным </w:t>
      </w:r>
      <w:hyperlink r:id="rId23"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от </w:t>
      </w:r>
      <w:r w:rsidR="00ED2FB2">
        <w:rPr>
          <w:rFonts w:ascii="Times New Roman" w:hAnsi="Times New Roman"/>
          <w:szCs w:val="28"/>
        </w:rPr>
        <w:t>28 декабря 2013</w:t>
      </w:r>
      <w:r w:rsidR="003C49CD" w:rsidRPr="003C49CD">
        <w:rPr>
          <w:rFonts w:ascii="Times New Roman" w:hAnsi="Times New Roman"/>
          <w:szCs w:val="28"/>
        </w:rPr>
        <w:t xml:space="preserve"> года </w:t>
      </w:r>
      <w:r w:rsidR="003C49CD">
        <w:rPr>
          <w:rFonts w:ascii="Times New Roman" w:hAnsi="Times New Roman"/>
          <w:szCs w:val="28"/>
        </w:rPr>
        <w:t>№</w:t>
      </w:r>
      <w:r w:rsidR="003C49CD" w:rsidRPr="003C49CD">
        <w:rPr>
          <w:rFonts w:ascii="Times New Roman" w:hAnsi="Times New Roman"/>
          <w:szCs w:val="28"/>
        </w:rPr>
        <w:t xml:space="preserve"> </w:t>
      </w:r>
      <w:r w:rsidR="00ED2FB2">
        <w:rPr>
          <w:rFonts w:ascii="Times New Roman" w:hAnsi="Times New Roman"/>
          <w:szCs w:val="28"/>
        </w:rPr>
        <w:t>400</w:t>
      </w:r>
      <w:r w:rsidR="003C49CD" w:rsidRPr="003C49CD">
        <w:rPr>
          <w:rFonts w:ascii="Times New Roman" w:hAnsi="Times New Roman"/>
          <w:szCs w:val="28"/>
        </w:rPr>
        <w:t xml:space="preserve">-ФЗ </w:t>
      </w:r>
      <w:r w:rsidR="003C49CD">
        <w:rPr>
          <w:rFonts w:ascii="Times New Roman" w:hAnsi="Times New Roman"/>
          <w:szCs w:val="28"/>
        </w:rPr>
        <w:t>«</w:t>
      </w:r>
      <w:r w:rsidR="003C49CD" w:rsidRPr="003C49CD">
        <w:rPr>
          <w:rFonts w:ascii="Times New Roman" w:hAnsi="Times New Roman"/>
          <w:szCs w:val="28"/>
        </w:rPr>
        <w:t xml:space="preserve">О </w:t>
      </w:r>
      <w:r w:rsidR="00ED2FB2">
        <w:rPr>
          <w:rFonts w:ascii="Times New Roman" w:hAnsi="Times New Roman"/>
          <w:szCs w:val="28"/>
        </w:rPr>
        <w:t>страховых пенсиях</w:t>
      </w:r>
      <w:r w:rsidR="003C49CD">
        <w:rPr>
          <w:rFonts w:ascii="Times New Roman" w:hAnsi="Times New Roman"/>
          <w:szCs w:val="28"/>
        </w:rPr>
        <w:t>»</w:t>
      </w:r>
      <w:r w:rsidR="003C49CD" w:rsidRPr="003C49CD">
        <w:rPr>
          <w:rFonts w:ascii="Times New Roman" w:hAnsi="Times New Roman"/>
          <w:szCs w:val="28"/>
        </w:rPr>
        <w:t xml:space="preserve"> (далее - </w:t>
      </w:r>
      <w:r w:rsidR="00E2122D">
        <w:rPr>
          <w:rFonts w:ascii="Times New Roman" w:hAnsi="Times New Roman"/>
          <w:szCs w:val="28"/>
        </w:rPr>
        <w:t>страховая</w:t>
      </w:r>
      <w:r w:rsidR="003C49CD" w:rsidRPr="003C49CD">
        <w:rPr>
          <w:rFonts w:ascii="Times New Roman" w:hAnsi="Times New Roman"/>
          <w:szCs w:val="28"/>
        </w:rPr>
        <w:t xml:space="preserve"> пенсия по старости, </w:t>
      </w:r>
      <w:r w:rsidR="00E2122D">
        <w:rPr>
          <w:rFonts w:ascii="Times New Roman" w:hAnsi="Times New Roman"/>
          <w:szCs w:val="28"/>
        </w:rPr>
        <w:t>страховая</w:t>
      </w:r>
      <w:r w:rsidR="003C49CD" w:rsidRPr="003C49CD">
        <w:rPr>
          <w:rFonts w:ascii="Times New Roman" w:hAnsi="Times New Roman"/>
          <w:szCs w:val="28"/>
        </w:rPr>
        <w:t xml:space="preserve"> пенсия по инвалидности соответственно), пенсии, назначенной в соответствии с </w:t>
      </w:r>
      <w:hyperlink r:id="rId24"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от 19 апреля 1991 года </w:t>
      </w:r>
      <w:r w:rsidR="003C49CD">
        <w:rPr>
          <w:rFonts w:ascii="Times New Roman" w:hAnsi="Times New Roman"/>
          <w:szCs w:val="28"/>
        </w:rPr>
        <w:br/>
        <w:t>№</w:t>
      </w:r>
      <w:r w:rsidR="003C49CD" w:rsidRPr="003C49CD">
        <w:rPr>
          <w:rFonts w:ascii="Times New Roman" w:hAnsi="Times New Roman"/>
          <w:szCs w:val="28"/>
        </w:rPr>
        <w:t xml:space="preserve"> 1032-1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w:t>
      </w:r>
      <w:proofErr w:type="gramEnd"/>
      <w:r w:rsidR="003C49CD" w:rsidRPr="003C49CD">
        <w:rPr>
          <w:rFonts w:ascii="Times New Roman" w:hAnsi="Times New Roman"/>
          <w:szCs w:val="28"/>
        </w:rPr>
        <w:t xml:space="preserve"> - пенсия, назначенная в соответствии с </w:t>
      </w:r>
      <w:hyperlink r:id="rId25"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lastRenderedPageBreak/>
        <w:t xml:space="preserve">Пенсия за выслугу лет назначается к </w:t>
      </w:r>
      <w:r w:rsidR="00E2122D">
        <w:rPr>
          <w:rFonts w:ascii="Times New Roman" w:hAnsi="Times New Roman"/>
          <w:szCs w:val="28"/>
        </w:rPr>
        <w:t xml:space="preserve">страховой </w:t>
      </w:r>
      <w:r w:rsidRPr="003C49CD">
        <w:rPr>
          <w:rFonts w:ascii="Times New Roman" w:hAnsi="Times New Roman"/>
          <w:szCs w:val="28"/>
        </w:rPr>
        <w:t xml:space="preserve"> пе</w:t>
      </w:r>
      <w:r w:rsidR="00E2122D">
        <w:rPr>
          <w:rFonts w:ascii="Times New Roman" w:hAnsi="Times New Roman"/>
          <w:szCs w:val="28"/>
        </w:rPr>
        <w:t>нсии по старости пожизненно, к страховой</w:t>
      </w:r>
      <w:r w:rsidRPr="003C49CD">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26"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Российской Федерации </w:t>
      </w:r>
      <w:r>
        <w:rPr>
          <w:rFonts w:ascii="Times New Roman" w:hAnsi="Times New Roman"/>
          <w:szCs w:val="28"/>
        </w:rPr>
        <w:t>«</w:t>
      </w:r>
      <w:r w:rsidRPr="003C49CD">
        <w:rPr>
          <w:rFonts w:ascii="Times New Roman" w:hAnsi="Times New Roman"/>
          <w:szCs w:val="28"/>
        </w:rPr>
        <w:t>О занятости населения в Российской Федерации</w:t>
      </w:r>
      <w:r>
        <w:rPr>
          <w:rFonts w:ascii="Times New Roman" w:hAnsi="Times New Roman"/>
          <w:szCs w:val="28"/>
        </w:rPr>
        <w:t>»</w:t>
      </w:r>
      <w:r w:rsidRPr="003C49CD">
        <w:rPr>
          <w:rFonts w:ascii="Times New Roman" w:hAnsi="Times New Roman"/>
          <w:szCs w:val="28"/>
        </w:rPr>
        <w:t>, - на срок установления данной пенсии.</w:t>
      </w:r>
    </w:p>
    <w:p w:rsidR="003C49CD" w:rsidRPr="003C49CD" w:rsidRDefault="000C74E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2</w:t>
      </w:r>
      <w:r w:rsidRPr="003C49CD">
        <w:rPr>
          <w:rFonts w:ascii="Times New Roman" w:hAnsi="Times New Roman"/>
          <w:szCs w:val="28"/>
        </w:rPr>
        <w:t xml:space="preserve">. </w:t>
      </w:r>
      <w:proofErr w:type="gramStart"/>
      <w:r w:rsidR="003C49CD" w:rsidRPr="003C49CD">
        <w:rPr>
          <w:rFonts w:ascii="Times New Roman" w:hAnsi="Times New Roman"/>
          <w:szCs w:val="28"/>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E2122D">
        <w:rPr>
          <w:rFonts w:ascii="Times New Roman" w:hAnsi="Times New Roman"/>
          <w:szCs w:val="28"/>
        </w:rPr>
        <w:t>страховой</w:t>
      </w:r>
      <w:r w:rsidR="003C49CD" w:rsidRPr="003C49CD">
        <w:rPr>
          <w:rFonts w:ascii="Times New Roman" w:hAnsi="Times New Roman"/>
          <w:szCs w:val="28"/>
        </w:rPr>
        <w:t xml:space="preserve"> пенсии по старости, либо за вычетом </w:t>
      </w:r>
      <w:r w:rsidR="00E2122D">
        <w:rPr>
          <w:rFonts w:ascii="Times New Roman" w:hAnsi="Times New Roman"/>
          <w:szCs w:val="28"/>
        </w:rPr>
        <w:t>страховой</w:t>
      </w:r>
      <w:r w:rsidR="003C49CD" w:rsidRPr="003C49CD">
        <w:rPr>
          <w:rFonts w:ascii="Times New Roman" w:hAnsi="Times New Roman"/>
          <w:szCs w:val="28"/>
        </w:rPr>
        <w:t xml:space="preserve"> пенсии по инвалидности, либо за вычетом пенсии</w:t>
      </w:r>
      <w:proofErr w:type="gramEnd"/>
      <w:r w:rsidR="003C49CD" w:rsidRPr="003C49CD">
        <w:rPr>
          <w:rFonts w:ascii="Times New Roman" w:hAnsi="Times New Roman"/>
          <w:szCs w:val="28"/>
        </w:rPr>
        <w:t xml:space="preserve">, назначенной в соответствии с </w:t>
      </w:r>
      <w:hyperlink r:id="rId27"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За </w:t>
      </w:r>
      <w:proofErr w:type="gramStart"/>
      <w:r w:rsidR="003C49CD" w:rsidRPr="003C49CD">
        <w:rPr>
          <w:rFonts w:ascii="Times New Roman" w:hAnsi="Times New Roman"/>
          <w:szCs w:val="28"/>
        </w:rPr>
        <w:t>каждый полный год</w:t>
      </w:r>
      <w:proofErr w:type="gramEnd"/>
      <w:r w:rsidR="003C49CD" w:rsidRPr="003C49CD">
        <w:rPr>
          <w:rFonts w:ascii="Times New Roman" w:hAnsi="Times New Roman"/>
          <w:szCs w:val="2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3C49CD">
        <w:rPr>
          <w:rFonts w:ascii="Times New Roman" w:hAnsi="Times New Roman"/>
          <w:szCs w:val="28"/>
        </w:rPr>
        <w:t xml:space="preserve">При этом общая сумма пенсии за выслугу лет и страховой части </w:t>
      </w:r>
      <w:r w:rsidR="00E2122D">
        <w:rPr>
          <w:rFonts w:ascii="Times New Roman" w:hAnsi="Times New Roman"/>
          <w:szCs w:val="28"/>
        </w:rPr>
        <w:t>страховой</w:t>
      </w:r>
      <w:r w:rsidR="003C49CD" w:rsidRPr="003C49CD">
        <w:rPr>
          <w:rFonts w:ascii="Times New Roman" w:hAnsi="Times New Roman"/>
          <w:szCs w:val="28"/>
        </w:rPr>
        <w:t xml:space="preserve"> пенсии по старости либо общая сумма пенсии за выслугу лет и </w:t>
      </w:r>
      <w:r w:rsidR="00E2122D">
        <w:rPr>
          <w:rFonts w:ascii="Times New Roman" w:hAnsi="Times New Roman"/>
          <w:szCs w:val="28"/>
        </w:rPr>
        <w:t>страховой</w:t>
      </w:r>
      <w:r w:rsidR="003C49CD" w:rsidRPr="003C49CD">
        <w:rPr>
          <w:rFonts w:ascii="Times New Roman" w:hAnsi="Times New Roman"/>
          <w:szCs w:val="28"/>
        </w:rPr>
        <w:t xml:space="preserve"> пенсии по инвалидности, пенсии, назначенной в соответствии с </w:t>
      </w:r>
      <w:hyperlink r:id="rId28"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не может превышать 75 процентов от 2,8 суммы должностного оклада и ежемесячной надбавки к должностному окладу за классный чин</w:t>
      </w:r>
      <w:proofErr w:type="gramEnd"/>
      <w:r w:rsidR="003C49CD" w:rsidRPr="003C49CD">
        <w:rPr>
          <w:rFonts w:ascii="Times New Roman" w:hAnsi="Times New Roman"/>
          <w:szCs w:val="28"/>
        </w:rPr>
        <w:t xml:space="preserve"> на день его увольнения с муниципальной службы.</w:t>
      </w:r>
    </w:p>
    <w:p w:rsidR="003C49CD" w:rsidRPr="003C49CD" w:rsidRDefault="003C49CD" w:rsidP="003C49CD">
      <w:pPr>
        <w:widowControl w:val="0"/>
        <w:autoSpaceDE w:val="0"/>
        <w:autoSpaceDN w:val="0"/>
        <w:adjustRightInd w:val="0"/>
        <w:ind w:firstLine="709"/>
        <w:rPr>
          <w:rFonts w:ascii="Times New Roman" w:hAnsi="Times New Roman"/>
          <w:szCs w:val="28"/>
        </w:rPr>
      </w:pPr>
      <w:proofErr w:type="gramStart"/>
      <w:r w:rsidRPr="003C49CD">
        <w:rPr>
          <w:rFonts w:ascii="Times New Roman" w:hAnsi="Times New Roman"/>
          <w:szCs w:val="28"/>
        </w:rPr>
        <w:t>При определении размера пенсии за выслугу лет в порядке, установленном абзацем первым части</w:t>
      </w:r>
      <w:r>
        <w:rPr>
          <w:rFonts w:ascii="Times New Roman" w:hAnsi="Times New Roman"/>
          <w:szCs w:val="28"/>
        </w:rPr>
        <w:t xml:space="preserve"> 3 статьи 11 Закона Иркутской области от 15 октября 2007 года № 88-оз «Об отдельных вопросах муниципальной службы в Иркутской области»</w:t>
      </w:r>
      <w:r w:rsidRPr="003C49CD">
        <w:rPr>
          <w:rFonts w:ascii="Times New Roman" w:hAnsi="Times New Roman"/>
          <w:szCs w:val="28"/>
        </w:rPr>
        <w:t xml:space="preserve">, не учитываются суммы фиксированного базового размера страховой части </w:t>
      </w:r>
      <w:r w:rsidR="00E2122D">
        <w:rPr>
          <w:rFonts w:ascii="Times New Roman" w:hAnsi="Times New Roman"/>
          <w:szCs w:val="28"/>
        </w:rPr>
        <w:t>страховой</w:t>
      </w:r>
      <w:r w:rsidRPr="003C49CD">
        <w:rPr>
          <w:rFonts w:ascii="Times New Roman" w:hAnsi="Times New Roman"/>
          <w:szCs w:val="28"/>
        </w:rPr>
        <w:t xml:space="preserve"> пенсии по старости (фиксированного базового размера </w:t>
      </w:r>
      <w:r w:rsidR="00E2122D">
        <w:rPr>
          <w:rFonts w:ascii="Times New Roman" w:hAnsi="Times New Roman"/>
          <w:szCs w:val="28"/>
        </w:rPr>
        <w:t>страховой</w:t>
      </w:r>
      <w:r w:rsidRPr="003C49CD">
        <w:rPr>
          <w:rFonts w:ascii="Times New Roman" w:hAnsi="Times New Roman"/>
          <w:szCs w:val="28"/>
        </w:rPr>
        <w:t xml:space="preserve"> пенсии по инвалидности), приходящиеся на нетрудоспособных членов семьи и на увеличение</w:t>
      </w:r>
      <w:proofErr w:type="gramEnd"/>
      <w:r w:rsidRPr="003C49CD">
        <w:rPr>
          <w:rFonts w:ascii="Times New Roman" w:hAnsi="Times New Roman"/>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от </w:t>
      </w:r>
      <w:r w:rsidR="00E2122D">
        <w:rPr>
          <w:rFonts w:ascii="Times New Roman" w:hAnsi="Times New Roman"/>
          <w:szCs w:val="28"/>
        </w:rPr>
        <w:t>28</w:t>
      </w:r>
      <w:r w:rsidRPr="003C49CD">
        <w:rPr>
          <w:rFonts w:ascii="Times New Roman" w:hAnsi="Times New Roman"/>
          <w:szCs w:val="28"/>
        </w:rPr>
        <w:t xml:space="preserve"> декабря 20</w:t>
      </w:r>
      <w:r w:rsidR="00E2122D">
        <w:rPr>
          <w:rFonts w:ascii="Times New Roman" w:hAnsi="Times New Roman"/>
          <w:szCs w:val="28"/>
        </w:rPr>
        <w:t>13</w:t>
      </w:r>
      <w:r w:rsidRPr="003C49CD">
        <w:rPr>
          <w:rFonts w:ascii="Times New Roman" w:hAnsi="Times New Roman"/>
          <w:szCs w:val="28"/>
        </w:rPr>
        <w:t xml:space="preserve"> года </w:t>
      </w:r>
      <w:r>
        <w:rPr>
          <w:rFonts w:ascii="Times New Roman" w:hAnsi="Times New Roman"/>
          <w:szCs w:val="28"/>
        </w:rPr>
        <w:t>№</w:t>
      </w:r>
      <w:r w:rsidRPr="003C49CD">
        <w:rPr>
          <w:rFonts w:ascii="Times New Roman" w:hAnsi="Times New Roman"/>
          <w:szCs w:val="28"/>
        </w:rPr>
        <w:t xml:space="preserve"> </w:t>
      </w:r>
      <w:r w:rsidR="00E2122D">
        <w:rPr>
          <w:rFonts w:ascii="Times New Roman" w:hAnsi="Times New Roman"/>
          <w:szCs w:val="28"/>
        </w:rPr>
        <w:t>400</w:t>
      </w:r>
      <w:r w:rsidRPr="003C49CD">
        <w:rPr>
          <w:rFonts w:ascii="Times New Roman" w:hAnsi="Times New Roman"/>
          <w:szCs w:val="28"/>
        </w:rPr>
        <w:t xml:space="preserve">-ФЗ </w:t>
      </w:r>
      <w:r>
        <w:rPr>
          <w:rFonts w:ascii="Times New Roman" w:hAnsi="Times New Roman"/>
          <w:szCs w:val="28"/>
        </w:rPr>
        <w:t>«</w:t>
      </w:r>
      <w:r w:rsidRPr="003C49CD">
        <w:rPr>
          <w:rFonts w:ascii="Times New Roman" w:hAnsi="Times New Roman"/>
          <w:szCs w:val="28"/>
        </w:rPr>
        <w:t xml:space="preserve">О </w:t>
      </w:r>
      <w:r w:rsidR="00E2122D">
        <w:rPr>
          <w:rFonts w:ascii="Times New Roman" w:hAnsi="Times New Roman"/>
          <w:szCs w:val="28"/>
        </w:rPr>
        <w:t>страховых</w:t>
      </w:r>
      <w:r w:rsidRPr="003C49CD">
        <w:rPr>
          <w:rFonts w:ascii="Times New Roman" w:hAnsi="Times New Roman"/>
          <w:szCs w:val="28"/>
        </w:rPr>
        <w:t xml:space="preserve"> пенсиях</w:t>
      </w:r>
      <w:r>
        <w:rPr>
          <w:rFonts w:ascii="Times New Roman" w:hAnsi="Times New Roman"/>
          <w:szCs w:val="28"/>
        </w:rPr>
        <w:t>»</w:t>
      </w:r>
      <w:r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C49CD">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C49CD" w:rsidRDefault="003C49CD" w:rsidP="003C49CD">
      <w:pPr>
        <w:widowControl w:val="0"/>
        <w:autoSpaceDE w:val="0"/>
        <w:autoSpaceDN w:val="0"/>
        <w:adjustRightInd w:val="0"/>
        <w:ind w:firstLine="709"/>
        <w:rPr>
          <w:rFonts w:ascii="Times New Roman" w:hAnsi="Times New Roman"/>
          <w:szCs w:val="28"/>
        </w:rPr>
      </w:pPr>
      <w:proofErr w:type="gramStart"/>
      <w:r w:rsidRPr="003C49CD">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w:t>
      </w:r>
      <w:r w:rsidRPr="003C49CD">
        <w:rPr>
          <w:rFonts w:ascii="Times New Roman" w:hAnsi="Times New Roman"/>
          <w:szCs w:val="28"/>
        </w:rPr>
        <w:lastRenderedPageBreak/>
        <w:t>установленной в целом по области в расчете на душу населения на день</w:t>
      </w:r>
      <w:proofErr w:type="gramEnd"/>
      <w:r w:rsidRPr="003C49CD">
        <w:rPr>
          <w:rFonts w:ascii="Times New Roman" w:hAnsi="Times New Roman"/>
          <w:szCs w:val="28"/>
        </w:rPr>
        <w:t xml:space="preserve"> выплаты указанной пенсии. </w:t>
      </w:r>
      <w:proofErr w:type="gramStart"/>
      <w:r w:rsidRPr="003C49CD">
        <w:rPr>
          <w:rFonts w:ascii="Times New Roman" w:hAnsi="Times New Roman"/>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3C49CD">
          <w:rPr>
            <w:rStyle w:val="a4"/>
            <w:rFonts w:ascii="Times New Roman" w:hAnsi="Times New Roman"/>
            <w:color w:val="auto"/>
            <w:szCs w:val="28"/>
            <w:u w:val="none"/>
          </w:rPr>
          <w:t>абзаце втором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3C49CD">
        <w:rPr>
          <w:rFonts w:ascii="Times New Roman" w:hAnsi="Times New Roman"/>
          <w:szCs w:val="28"/>
        </w:rPr>
        <w:t xml:space="preserve"> в </w:t>
      </w:r>
      <w:hyperlink r:id="rId30" w:history="1">
        <w:r w:rsidRPr="003C49CD">
          <w:rPr>
            <w:rStyle w:val="a4"/>
            <w:rFonts w:ascii="Times New Roman" w:hAnsi="Times New Roman"/>
            <w:color w:val="auto"/>
            <w:szCs w:val="28"/>
            <w:u w:val="none"/>
          </w:rPr>
          <w:t>абзаце первом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23. </w:t>
      </w:r>
      <w:proofErr w:type="gramStart"/>
      <w:r w:rsidRPr="001E33D2">
        <w:rPr>
          <w:rFonts w:ascii="Times New Roman" w:hAnsi="Times New Roman"/>
          <w:szCs w:val="28"/>
        </w:rPr>
        <w:t xml:space="preserve">Пенсия за выслугу лет подлежит перерасчету при изменении размера страховой части </w:t>
      </w:r>
      <w:r w:rsidR="00E2122D">
        <w:rPr>
          <w:rFonts w:ascii="Times New Roman" w:hAnsi="Times New Roman"/>
          <w:szCs w:val="28"/>
        </w:rPr>
        <w:t>страховой</w:t>
      </w:r>
      <w:r w:rsidRPr="001E33D2">
        <w:rPr>
          <w:rFonts w:ascii="Times New Roman" w:hAnsi="Times New Roman"/>
          <w:szCs w:val="28"/>
        </w:rPr>
        <w:t xml:space="preserve"> пенсии по старости, либо при изменении размера </w:t>
      </w:r>
      <w:r w:rsidR="00E2122D">
        <w:rPr>
          <w:rFonts w:ascii="Times New Roman" w:hAnsi="Times New Roman"/>
          <w:szCs w:val="28"/>
        </w:rPr>
        <w:t>страховой</w:t>
      </w:r>
      <w:r w:rsidRPr="001E33D2">
        <w:rPr>
          <w:rFonts w:ascii="Times New Roman" w:hAnsi="Times New Roman"/>
          <w:szCs w:val="28"/>
        </w:rPr>
        <w:t xml:space="preserve"> пенсии по инвалидности, либо при изменении размера пенсии, назначенной в соответствии с </w:t>
      </w:r>
      <w:hyperlink r:id="rId31" w:history="1">
        <w:r w:rsidRPr="001E33D2">
          <w:rPr>
            <w:rStyle w:val="a4"/>
            <w:rFonts w:ascii="Times New Roman" w:hAnsi="Times New Roman"/>
            <w:color w:val="auto"/>
            <w:szCs w:val="28"/>
            <w:u w:val="none"/>
          </w:rPr>
          <w:t>Законом</w:t>
        </w:r>
      </w:hyperlink>
      <w:r w:rsidRPr="001E33D2">
        <w:rPr>
          <w:rFonts w:ascii="Times New Roman" w:hAnsi="Times New Roman"/>
          <w:szCs w:val="28"/>
        </w:rPr>
        <w:t xml:space="preserve"> Российской Федерации от 19 апреля 1991 года№ 1032-1</w:t>
      </w:r>
      <w:r>
        <w:rPr>
          <w:rFonts w:ascii="Times New Roman" w:hAnsi="Times New Roman"/>
          <w:szCs w:val="28"/>
        </w:rPr>
        <w:t xml:space="preserve"> «</w:t>
      </w:r>
      <w:r w:rsidRPr="001E33D2">
        <w:rPr>
          <w:rFonts w:ascii="Times New Roman" w:hAnsi="Times New Roman"/>
          <w:szCs w:val="28"/>
        </w:rPr>
        <w:t>О занятости населения в Российской Федерации</w:t>
      </w:r>
      <w:r>
        <w:rPr>
          <w:rFonts w:ascii="Times New Roman" w:hAnsi="Times New Roman"/>
          <w:szCs w:val="28"/>
        </w:rPr>
        <w:t>»</w:t>
      </w:r>
      <w:r w:rsidRPr="001E33D2">
        <w:rPr>
          <w:rFonts w:ascii="Times New Roman" w:hAnsi="Times New Roman"/>
          <w:szCs w:val="28"/>
        </w:rPr>
        <w:t>, а также в иных случаях в соответствии с законодательством.</w:t>
      </w:r>
      <w:proofErr w:type="gramEnd"/>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Pr="001E33D2">
        <w:rPr>
          <w:rFonts w:ascii="Times New Roman" w:hAnsi="Times New Roman"/>
          <w:szCs w:val="28"/>
        </w:rPr>
        <w:t>Перерасчет размера пенсии за выслугу лет производится в следующем порядке:</w:t>
      </w:r>
    </w:p>
    <w:p w:rsidR="001E33D2" w:rsidRPr="001E33D2" w:rsidRDefault="001E33D2" w:rsidP="001E33D2">
      <w:pPr>
        <w:widowControl w:val="0"/>
        <w:autoSpaceDE w:val="0"/>
        <w:autoSpaceDN w:val="0"/>
        <w:adjustRightInd w:val="0"/>
        <w:ind w:firstLine="709"/>
        <w:rPr>
          <w:rFonts w:ascii="Times New Roman" w:hAnsi="Times New Roman"/>
          <w:szCs w:val="28"/>
        </w:rPr>
      </w:pPr>
      <w:bookmarkStart w:id="7" w:name="Par1"/>
      <w:bookmarkEnd w:id="7"/>
      <w:proofErr w:type="gramStart"/>
      <w:r w:rsidRPr="001E33D2">
        <w:rPr>
          <w:rFonts w:ascii="Times New Roman" w:hAnsi="Times New Roman"/>
          <w:szCs w:val="28"/>
        </w:rPr>
        <w:t xml:space="preserve">а) при централизованном увеличении размера страховой части </w:t>
      </w:r>
      <w:r w:rsidR="00E2122D">
        <w:rPr>
          <w:rFonts w:ascii="Times New Roman" w:hAnsi="Times New Roman"/>
          <w:szCs w:val="28"/>
        </w:rPr>
        <w:t>страховой</w:t>
      </w:r>
      <w:r w:rsidRPr="001E33D2">
        <w:rPr>
          <w:rFonts w:ascii="Times New Roman" w:hAnsi="Times New Roman"/>
          <w:szCs w:val="28"/>
        </w:rPr>
        <w:t xml:space="preserve"> пенсии по старости, либо при изменении размера </w:t>
      </w:r>
      <w:r w:rsidR="00E2122D">
        <w:rPr>
          <w:rFonts w:ascii="Times New Roman" w:hAnsi="Times New Roman"/>
          <w:szCs w:val="28"/>
        </w:rPr>
        <w:t>страховой</w:t>
      </w:r>
      <w:r w:rsidRPr="001E33D2">
        <w:rPr>
          <w:rFonts w:ascii="Times New Roman" w:hAnsi="Times New Roman"/>
          <w:szCs w:val="28"/>
        </w:rPr>
        <w:t xml:space="preserve"> пенсии по инвалидности, либо при изменении размера пенсии, назначенной в соответствии с</w:t>
      </w:r>
      <w:r>
        <w:rPr>
          <w:rFonts w:ascii="Times New Roman" w:hAnsi="Times New Roman"/>
          <w:szCs w:val="28"/>
        </w:rPr>
        <w:t xml:space="preserve"> Законом Российской Федерации</w:t>
      </w:r>
      <w:r w:rsidRPr="001E33D2">
        <w:rPr>
          <w:rFonts w:ascii="Times New Roman" w:hAnsi="Times New Roman"/>
          <w:szCs w:val="28"/>
        </w:rPr>
        <w:t xml:space="preserve"> от 19 апреля 1991 года </w:t>
      </w:r>
      <w:r>
        <w:rPr>
          <w:rFonts w:ascii="Times New Roman" w:hAnsi="Times New Roman"/>
          <w:szCs w:val="28"/>
        </w:rPr>
        <w:br/>
      </w:r>
      <w:r w:rsidRPr="001E33D2">
        <w:rPr>
          <w:rFonts w:ascii="Times New Roman" w:hAnsi="Times New Roman"/>
          <w:szCs w:val="28"/>
        </w:rPr>
        <w:t>№ 1032-1 «О занятости населения в Российской Федерации», - с 1-го числа месяца, в котором произошло увеличение;</w:t>
      </w:r>
      <w:proofErr w:type="gramEnd"/>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1E33D2">
          <w:rPr>
            <w:rStyle w:val="a4"/>
            <w:rFonts w:ascii="Times New Roman" w:hAnsi="Times New Roman"/>
            <w:color w:val="auto"/>
            <w:szCs w:val="28"/>
            <w:u w:val="none"/>
          </w:rPr>
          <w:t>подпунктах «а»</w:t>
        </w:r>
      </w:hyperlink>
      <w:r w:rsidRPr="001E33D2">
        <w:rPr>
          <w:rFonts w:ascii="Times New Roman" w:hAnsi="Times New Roman"/>
          <w:szCs w:val="28"/>
        </w:rPr>
        <w:t xml:space="preserve"> и </w:t>
      </w:r>
      <w:hyperlink w:anchor="Par2" w:history="1">
        <w:r w:rsidRPr="001E33D2">
          <w:rPr>
            <w:rStyle w:val="a4"/>
            <w:rFonts w:ascii="Times New Roman" w:hAnsi="Times New Roman"/>
            <w:color w:val="auto"/>
            <w:szCs w:val="28"/>
            <w:u w:val="none"/>
          </w:rPr>
          <w:t>«б»</w:t>
        </w:r>
      </w:hyperlink>
      <w:r w:rsidRPr="001E33D2">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д) в иных случаях в соответствии с законодательством - с 1-го числа месяца, следующего за месяцем,</w:t>
      </w:r>
      <w:r w:rsidR="00166648">
        <w:rPr>
          <w:rFonts w:ascii="Times New Roman" w:hAnsi="Times New Roman"/>
          <w:szCs w:val="28"/>
        </w:rPr>
        <w:t xml:space="preserve"> в котором наступили необходимые обстоятельства</w:t>
      </w:r>
      <w:r w:rsidRPr="001E33D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1E33D2">
        <w:rPr>
          <w:rFonts w:ascii="Times New Roman" w:hAnsi="Times New Roman"/>
          <w:szCs w:val="2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w:t>
      </w:r>
      <w:r w:rsidRPr="001E33D2">
        <w:rPr>
          <w:rFonts w:ascii="Times New Roman" w:hAnsi="Times New Roman"/>
          <w:szCs w:val="28"/>
        </w:rPr>
        <w:t xml:space="preserve">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w:t>
      </w:r>
      <w:r w:rsidRPr="001E33D2">
        <w:rPr>
          <w:rFonts w:ascii="Times New Roman" w:hAnsi="Times New Roman"/>
          <w:szCs w:val="28"/>
        </w:rPr>
        <w:lastRenderedPageBreak/>
        <w:t>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1E33D2">
        <w:rPr>
          <w:rFonts w:ascii="Times New Roman" w:hAnsi="Times New Roman"/>
          <w:szCs w:val="28"/>
        </w:rPr>
        <w:t>Выплата пенсии за выслугу лет прекращается в следующих случаях:</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28. </w:t>
      </w:r>
      <w:r w:rsidRPr="001E33D2">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D0292">
        <w:rPr>
          <w:rFonts w:ascii="Times New Roman" w:hAnsi="Times New Roman"/>
          <w:szCs w:val="28"/>
        </w:rPr>
        <w:t xml:space="preserve"> </w:t>
      </w:r>
      <w:r w:rsidR="001B6DE7">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61FE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D246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E86FAC">
        <w:rPr>
          <w:rFonts w:ascii="Times New Roman" w:hAnsi="Times New Roman"/>
          <w:szCs w:val="28"/>
        </w:rPr>
        <w:t>Думы Калтукского сельского поселения</w:t>
      </w:r>
      <w:r w:rsidR="006563E1" w:rsidRPr="00710799">
        <w:rPr>
          <w:rFonts w:ascii="Times New Roman" w:hAnsi="Times New Roman"/>
          <w:i/>
          <w:szCs w:val="28"/>
        </w:rPr>
        <w:t>.</w:t>
      </w:r>
      <w:proofErr w:type="gramEnd"/>
    </w:p>
    <w:p w:rsidR="00597044" w:rsidRDefault="004D24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Default="00061FE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Пенсионный Фонд Российской Федерации</w:t>
      </w:r>
      <w:r w:rsidR="00F364A5">
        <w:rPr>
          <w:rFonts w:ascii="Times New Roman" w:hAnsi="Times New Roman"/>
          <w:szCs w:val="28"/>
        </w:rPr>
        <w:t>;</w:t>
      </w:r>
    </w:p>
    <w:p w:rsidR="009C4AAB" w:rsidRPr="00E86FAC" w:rsidRDefault="009C4AAB" w:rsidP="009C4AAB">
      <w:pPr>
        <w:widowControl w:val="0"/>
        <w:autoSpaceDE w:val="0"/>
        <w:autoSpaceDN w:val="0"/>
        <w:adjustRightInd w:val="0"/>
        <w:ind w:firstLine="709"/>
        <w:rPr>
          <w:rFonts w:ascii="Times New Roman" w:hAnsi="Times New Roman"/>
          <w:szCs w:val="28"/>
        </w:rPr>
      </w:pPr>
      <w:r w:rsidRPr="009C4AAB">
        <w:rPr>
          <w:rFonts w:ascii="Times New Roman" w:hAnsi="Times New Roman"/>
          <w:szCs w:val="28"/>
        </w:rPr>
        <w:t xml:space="preserve">структурные подразделения администрации </w:t>
      </w:r>
      <w:r w:rsidR="00E86FAC" w:rsidRPr="00E86FAC">
        <w:rPr>
          <w:rFonts w:ascii="Times New Roman" w:hAnsi="Times New Roman"/>
          <w:szCs w:val="28"/>
        </w:rPr>
        <w:t>Калтукского сельского поселения</w:t>
      </w:r>
      <w:r w:rsidRPr="00E86FAC">
        <w:rPr>
          <w:rFonts w:ascii="Times New Roman" w:hAnsi="Times New Roman"/>
          <w:szCs w:val="28"/>
        </w:rPr>
        <w:t>;</w:t>
      </w:r>
    </w:p>
    <w:p w:rsidR="00E86FAC" w:rsidRDefault="00597044" w:rsidP="00E86FAC">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bookmarkStart w:id="9" w:name="Par159"/>
      <w:bookmarkEnd w:id="9"/>
    </w:p>
    <w:p w:rsidR="00E86FAC" w:rsidRDefault="00E86FAC" w:rsidP="00E86FAC">
      <w:pPr>
        <w:widowControl w:val="0"/>
        <w:autoSpaceDE w:val="0"/>
        <w:autoSpaceDN w:val="0"/>
        <w:adjustRightInd w:val="0"/>
        <w:ind w:firstLine="709"/>
        <w:rPr>
          <w:rFonts w:ascii="Times New Roman" w:hAnsi="Times New Roman"/>
          <w:szCs w:val="28"/>
        </w:rPr>
      </w:pPr>
    </w:p>
    <w:p w:rsidR="00E86FAC" w:rsidRDefault="00E86FAC" w:rsidP="00E86FAC">
      <w:pPr>
        <w:widowControl w:val="0"/>
        <w:autoSpaceDE w:val="0"/>
        <w:autoSpaceDN w:val="0"/>
        <w:adjustRightInd w:val="0"/>
        <w:ind w:firstLine="709"/>
        <w:rPr>
          <w:rFonts w:ascii="Times New Roman" w:hAnsi="Times New Roman"/>
          <w:szCs w:val="28"/>
        </w:rPr>
      </w:pPr>
    </w:p>
    <w:p w:rsidR="00E86FAC" w:rsidRDefault="00E86FAC" w:rsidP="00E86FAC">
      <w:pPr>
        <w:widowControl w:val="0"/>
        <w:autoSpaceDE w:val="0"/>
        <w:autoSpaceDN w:val="0"/>
        <w:adjustRightInd w:val="0"/>
        <w:ind w:firstLine="709"/>
        <w:rPr>
          <w:rFonts w:ascii="Times New Roman" w:hAnsi="Times New Roman"/>
          <w:szCs w:val="28"/>
        </w:rPr>
      </w:pPr>
    </w:p>
    <w:p w:rsidR="00E545F3" w:rsidRPr="00943352" w:rsidRDefault="00E545F3" w:rsidP="00E86FAC">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lastRenderedPageBreak/>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4E764A" w:rsidRDefault="004D2462"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выплата пенсии за выслугу лет</w:t>
      </w:r>
      <w:r w:rsidR="00AA7339">
        <w:rPr>
          <w:rFonts w:ascii="Times New Roman" w:hAnsi="Times New Roman"/>
          <w:szCs w:val="28"/>
        </w:rPr>
        <w:t>;</w:t>
      </w:r>
    </w:p>
    <w:p w:rsidR="004D2462" w:rsidRDefault="004D246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перерасчет и индексация </w:t>
      </w:r>
      <w:r w:rsidR="009A40F2">
        <w:rPr>
          <w:rFonts w:ascii="Times New Roman" w:hAnsi="Times New Roman"/>
          <w:szCs w:val="28"/>
        </w:rPr>
        <w:t>пенсии за выслугу лет;</w:t>
      </w:r>
    </w:p>
    <w:p w:rsidR="009A40F2" w:rsidRDefault="00923156"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приостановление и </w:t>
      </w:r>
      <w:r w:rsidR="009A40F2">
        <w:rPr>
          <w:rFonts w:ascii="Times New Roman" w:hAnsi="Times New Roman"/>
          <w:szCs w:val="28"/>
        </w:rPr>
        <w:t>прекращение выплаты пенсии за выслугу лет;</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w:t>
      </w:r>
      <w:r w:rsidR="009A40F2">
        <w:rPr>
          <w:rFonts w:ascii="Times New Roman" w:hAnsi="Times New Roman"/>
          <w:szCs w:val="28"/>
        </w:rPr>
        <w:t>назначении и выплате пенсии за выслугу лет.</w:t>
      </w:r>
    </w:p>
    <w:p w:rsidR="00AA7339" w:rsidRPr="00E86FAC" w:rsidRDefault="009A40F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распоряжением </w:t>
      </w:r>
      <w:r w:rsidR="00E86FAC" w:rsidRPr="00E86FAC">
        <w:rPr>
          <w:rFonts w:ascii="Times New Roman" w:hAnsi="Times New Roman"/>
          <w:szCs w:val="28"/>
        </w:rPr>
        <w:t>главы Ка</w:t>
      </w:r>
      <w:r w:rsidR="00E86FAC">
        <w:rPr>
          <w:rFonts w:ascii="Times New Roman" w:hAnsi="Times New Roman"/>
          <w:szCs w:val="28"/>
        </w:rPr>
        <w:t>лтукского муниципального образования</w:t>
      </w:r>
      <w:r w:rsidR="00AA7339" w:rsidRPr="00E86FAC">
        <w:rPr>
          <w:rFonts w:ascii="Times New Roman" w:hAnsi="Times New Roman"/>
          <w:szCs w:val="28"/>
        </w:rPr>
        <w:t>.</w:t>
      </w:r>
    </w:p>
    <w:p w:rsidR="004E764A" w:rsidRPr="00E86FAC"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1B6DE7">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1B6DE7">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1B6DE7">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1B6DE7">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493AB0" w:rsidP="00FD37CB">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34</w:t>
      </w:r>
      <w:r w:rsidR="00E8760F" w:rsidRPr="004942EB">
        <w:rPr>
          <w:rFonts w:ascii="Times New Roman" w:hAnsi="Times New Roman"/>
          <w:szCs w:val="28"/>
        </w:rPr>
        <w:t>. </w:t>
      </w:r>
      <w:r w:rsidR="00FD37CB" w:rsidRPr="004942EB">
        <w:rPr>
          <w:rFonts w:ascii="Times New Roman" w:hAnsi="Times New Roman"/>
          <w:szCs w:val="28"/>
        </w:rPr>
        <w:t xml:space="preserve">Срок </w:t>
      </w:r>
      <w:r>
        <w:rPr>
          <w:rFonts w:ascii="Times New Roman" w:hAnsi="Times New Roman"/>
          <w:szCs w:val="28"/>
        </w:rPr>
        <w:t xml:space="preserve">предоставления </w:t>
      </w:r>
      <w:proofErr w:type="gramStart"/>
      <w:r w:rsidR="001B6DE7">
        <w:rPr>
          <w:rFonts w:ascii="Times New Roman" w:hAnsi="Times New Roman"/>
          <w:szCs w:val="28"/>
        </w:rPr>
        <w:t>под</w:t>
      </w:r>
      <w:proofErr w:type="gramEnd"/>
      <w:r w:rsidR="001B6DE7">
        <w:rPr>
          <w:rFonts w:ascii="Times New Roman" w:hAnsi="Times New Roman"/>
          <w:szCs w:val="28"/>
        </w:rPr>
        <w:t xml:space="preserve"> </w:t>
      </w:r>
      <w:proofErr w:type="gramStart"/>
      <w:r w:rsidR="001B6DE7">
        <w:rPr>
          <w:rFonts w:ascii="Times New Roman" w:hAnsi="Times New Roman"/>
          <w:szCs w:val="28"/>
        </w:rPr>
        <w:t>услуг</w:t>
      </w:r>
      <w:proofErr w:type="gramEnd"/>
      <w:r w:rsidR="00E86FAC">
        <w:rPr>
          <w:rFonts w:ascii="Times New Roman" w:hAnsi="Times New Roman"/>
          <w:szCs w:val="28"/>
        </w:rPr>
        <w:t xml:space="preserve"> </w:t>
      </w:r>
      <w:r>
        <w:rPr>
          <w:rFonts w:ascii="Times New Roman" w:hAnsi="Times New Roman"/>
          <w:szCs w:val="28"/>
        </w:rPr>
        <w:t>и</w:t>
      </w:r>
      <w:r w:rsidR="00E86FAC">
        <w:rPr>
          <w:rFonts w:ascii="Times New Roman" w:hAnsi="Times New Roman"/>
          <w:szCs w:val="28"/>
        </w:rPr>
        <w:t xml:space="preserve"> </w:t>
      </w:r>
      <w:r>
        <w:rPr>
          <w:rFonts w:ascii="Times New Roman" w:hAnsi="Times New Roman"/>
          <w:szCs w:val="28"/>
        </w:rPr>
        <w:t>назначения и выплаты пенсии за выслугу лет</w:t>
      </w:r>
      <w:r w:rsidR="00FD37CB" w:rsidRPr="00FD37CB">
        <w:rPr>
          <w:rFonts w:ascii="Times New Roman" w:hAnsi="Times New Roman"/>
          <w:szCs w:val="28"/>
        </w:rPr>
        <w:t xml:space="preserve"> составляет не более 1</w:t>
      </w:r>
      <w:r>
        <w:rPr>
          <w:rFonts w:ascii="Times New Roman" w:hAnsi="Times New Roman"/>
          <w:szCs w:val="28"/>
        </w:rPr>
        <w:t>5</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w:t>
      </w:r>
      <w:r>
        <w:rPr>
          <w:rFonts w:ascii="Times New Roman" w:hAnsi="Times New Roman"/>
          <w:szCs w:val="28"/>
        </w:rPr>
        <w:t>назначении и выплате пенсии за выслугу лет</w:t>
      </w:r>
      <w:r w:rsidR="00FD37CB" w:rsidRPr="004942EB">
        <w:rPr>
          <w:rFonts w:ascii="Times New Roman" w:hAnsi="Times New Roman"/>
          <w:szCs w:val="28"/>
        </w:rPr>
        <w:t>.</w:t>
      </w:r>
    </w:p>
    <w:p w:rsidR="00493AB0" w:rsidRPr="00493AB0" w:rsidRDefault="00493AB0" w:rsidP="00493AB0">
      <w:pPr>
        <w:widowControl w:val="0"/>
        <w:autoSpaceDE w:val="0"/>
        <w:autoSpaceDN w:val="0"/>
        <w:adjustRightInd w:val="0"/>
        <w:ind w:firstLine="709"/>
        <w:rPr>
          <w:rFonts w:ascii="Times New Roman" w:hAnsi="Times New Roman"/>
          <w:szCs w:val="28"/>
        </w:rPr>
      </w:pPr>
      <w:r w:rsidRPr="00493AB0">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Default="00493AB0"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5</w:t>
      </w:r>
      <w:r w:rsidR="00FD37CB" w:rsidRPr="004942EB">
        <w:rPr>
          <w:rFonts w:ascii="Times New Roman" w:hAnsi="Times New Roman"/>
          <w:szCs w:val="28"/>
        </w:rPr>
        <w:t xml:space="preserve">. Срок </w:t>
      </w:r>
      <w:r>
        <w:rPr>
          <w:rFonts w:ascii="Times New Roman" w:hAnsi="Times New Roman"/>
          <w:szCs w:val="28"/>
        </w:rPr>
        <w:t xml:space="preserve">предоставления </w:t>
      </w:r>
      <w:r w:rsidR="001B6DE7">
        <w:rPr>
          <w:rFonts w:ascii="Times New Roman" w:hAnsi="Times New Roman"/>
          <w:szCs w:val="28"/>
        </w:rPr>
        <w:t>под услуги</w:t>
      </w:r>
      <w:r>
        <w:rPr>
          <w:rFonts w:ascii="Times New Roman" w:hAnsi="Times New Roman"/>
          <w:szCs w:val="28"/>
        </w:rPr>
        <w:t xml:space="preserve"> перерасчета и индексации пенсии за выслугу лет составляет не более 1</w:t>
      </w:r>
      <w:r w:rsidR="00A3120F">
        <w:rPr>
          <w:rFonts w:ascii="Times New Roman" w:hAnsi="Times New Roman"/>
          <w:szCs w:val="28"/>
        </w:rPr>
        <w:t>5</w:t>
      </w:r>
      <w:r>
        <w:rPr>
          <w:rFonts w:ascii="Times New Roman" w:hAnsi="Times New Roman"/>
          <w:szCs w:val="28"/>
        </w:rPr>
        <w:t xml:space="preserve"> рабочих дней с момента </w:t>
      </w:r>
      <w:r w:rsidR="00923156">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4942EB">
        <w:rPr>
          <w:rFonts w:ascii="Times New Roman" w:hAnsi="Times New Roman"/>
          <w:szCs w:val="28"/>
        </w:rPr>
        <w:t>.</w:t>
      </w:r>
    </w:p>
    <w:p w:rsidR="00923156" w:rsidRPr="002F35FE" w:rsidRDefault="00923156"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r w:rsidRPr="002F35FE">
        <w:rPr>
          <w:rFonts w:ascii="Times New Roman" w:hAnsi="Times New Roman"/>
          <w:szCs w:val="28"/>
        </w:rPr>
        <w:t xml:space="preserve">Срок предоставления </w:t>
      </w:r>
      <w:r w:rsidR="001B6DE7" w:rsidRPr="002F35FE">
        <w:rPr>
          <w:rFonts w:ascii="Times New Roman" w:hAnsi="Times New Roman"/>
          <w:szCs w:val="28"/>
        </w:rPr>
        <w:t>под услуги</w:t>
      </w:r>
      <w:r w:rsidRPr="002F35FE">
        <w:rPr>
          <w:rFonts w:ascii="Times New Roman" w:hAnsi="Times New Roman"/>
          <w:szCs w:val="28"/>
        </w:rPr>
        <w:t xml:space="preserve"> </w:t>
      </w:r>
      <w:r w:rsidR="002F35FE" w:rsidRPr="002F35FE">
        <w:rPr>
          <w:rFonts w:ascii="Times New Roman" w:hAnsi="Times New Roman"/>
          <w:szCs w:val="28"/>
        </w:rPr>
        <w:t>приостановления и прекраще</w:t>
      </w:r>
      <w:r w:rsidR="00DD0292">
        <w:rPr>
          <w:rFonts w:ascii="Times New Roman" w:hAnsi="Times New Roman"/>
          <w:szCs w:val="28"/>
        </w:rPr>
        <w:t xml:space="preserve">ния с </w:t>
      </w:r>
      <w:r w:rsidR="002F35FE" w:rsidRPr="002F35FE">
        <w:rPr>
          <w:rFonts w:ascii="Times New Roman" w:hAnsi="Times New Roman"/>
          <w:szCs w:val="28"/>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roofErr w:type="gramStart"/>
      <w:r w:rsidR="002F35FE" w:rsidRPr="002F35FE">
        <w:rPr>
          <w:rFonts w:ascii="Times New Roman" w:hAnsi="Times New Roman"/>
          <w:szCs w:val="28"/>
          <w:lang w:eastAsia="en-US"/>
        </w:rPr>
        <w:t>.</w:t>
      </w:r>
      <w:r w:rsidRPr="002F35FE">
        <w:rPr>
          <w:rFonts w:ascii="Times New Roman" w:hAnsi="Times New Roman"/>
          <w:szCs w:val="28"/>
        </w:rPr>
        <w:t>.</w:t>
      </w:r>
      <w:proofErr w:type="gramEnd"/>
    </w:p>
    <w:p w:rsidR="00B42704" w:rsidRPr="00B42704" w:rsidRDefault="00923156" w:rsidP="00B42704">
      <w:pPr>
        <w:widowControl w:val="0"/>
        <w:autoSpaceDE w:val="0"/>
        <w:autoSpaceDN w:val="0"/>
        <w:adjustRightInd w:val="0"/>
        <w:ind w:firstLine="709"/>
        <w:rPr>
          <w:rFonts w:ascii="Times New Roman" w:hAnsi="Times New Roman"/>
          <w:szCs w:val="28"/>
        </w:rPr>
      </w:pPr>
      <w:r w:rsidRPr="002F35FE">
        <w:rPr>
          <w:rFonts w:ascii="Times New Roman" w:hAnsi="Times New Roman"/>
          <w:szCs w:val="28"/>
        </w:rPr>
        <w:t>37</w:t>
      </w:r>
      <w:r w:rsidR="000E6346" w:rsidRPr="002F35FE">
        <w:rPr>
          <w:rFonts w:ascii="Times New Roman" w:hAnsi="Times New Roman"/>
          <w:szCs w:val="28"/>
        </w:rPr>
        <w:t>. </w:t>
      </w:r>
      <w:r w:rsidR="00B42704" w:rsidRPr="002F35FE">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w:t>
      </w:r>
      <w:r w:rsidR="00B42704" w:rsidRPr="00B42704">
        <w:rPr>
          <w:rFonts w:ascii="Times New Roman" w:hAnsi="Times New Roman"/>
          <w:szCs w:val="28"/>
        </w:rPr>
        <w:t>,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r w:rsidR="00B42704">
        <w:rPr>
          <w:rFonts w:ascii="Times New Roman" w:hAnsi="Times New Roman"/>
          <w:szCs w:val="28"/>
        </w:rPr>
        <w:t>.</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w:t>
      </w:r>
      <w:r w:rsidR="001B6DE7">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w:t>
      </w:r>
      <w:r w:rsidR="00E545F3" w:rsidRPr="007A3379">
        <w:rPr>
          <w:rFonts w:ascii="Times New Roman" w:hAnsi="Times New Roman"/>
          <w:szCs w:val="28"/>
        </w:rPr>
        <w:lastRenderedPageBreak/>
        <w:t>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923156" w:rsidRPr="00923156" w:rsidRDefault="008C75AA" w:rsidP="00923156">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923156" w:rsidRPr="00923156">
        <w:rPr>
          <w:rFonts w:ascii="Times New Roman" w:hAnsi="Times New Roman"/>
          <w:szCs w:val="28"/>
        </w:rPr>
        <w:t xml:space="preserve">Федеральный закон от </w:t>
      </w:r>
      <w:r w:rsidR="001B6DE7">
        <w:rPr>
          <w:rFonts w:ascii="Times New Roman" w:hAnsi="Times New Roman"/>
          <w:szCs w:val="28"/>
        </w:rPr>
        <w:t>28</w:t>
      </w:r>
      <w:r w:rsidR="00923156" w:rsidRPr="00923156">
        <w:rPr>
          <w:rFonts w:ascii="Times New Roman" w:hAnsi="Times New Roman"/>
          <w:szCs w:val="28"/>
        </w:rPr>
        <w:t xml:space="preserve"> декабря 20</w:t>
      </w:r>
      <w:r w:rsidR="001B6DE7">
        <w:rPr>
          <w:rFonts w:ascii="Times New Roman" w:hAnsi="Times New Roman"/>
          <w:szCs w:val="28"/>
        </w:rPr>
        <w:t>13</w:t>
      </w:r>
      <w:r w:rsidR="00923156" w:rsidRPr="00923156">
        <w:rPr>
          <w:rFonts w:ascii="Times New Roman" w:hAnsi="Times New Roman"/>
          <w:szCs w:val="28"/>
        </w:rPr>
        <w:t xml:space="preserve"> года </w:t>
      </w:r>
      <w:r w:rsidR="00923156">
        <w:rPr>
          <w:rFonts w:ascii="Times New Roman" w:hAnsi="Times New Roman"/>
          <w:szCs w:val="28"/>
        </w:rPr>
        <w:t>№</w:t>
      </w:r>
      <w:r w:rsidR="00923156" w:rsidRPr="00923156">
        <w:rPr>
          <w:rFonts w:ascii="Times New Roman" w:hAnsi="Times New Roman"/>
          <w:szCs w:val="28"/>
        </w:rPr>
        <w:t xml:space="preserve"> </w:t>
      </w:r>
      <w:r w:rsidR="001B6DE7">
        <w:rPr>
          <w:rFonts w:ascii="Times New Roman" w:hAnsi="Times New Roman"/>
          <w:szCs w:val="28"/>
        </w:rPr>
        <w:t>400</w:t>
      </w:r>
      <w:r w:rsidR="00923156" w:rsidRPr="00923156">
        <w:rPr>
          <w:rFonts w:ascii="Times New Roman" w:hAnsi="Times New Roman"/>
          <w:szCs w:val="28"/>
        </w:rPr>
        <w:t xml:space="preserve">-ФЗ </w:t>
      </w:r>
      <w:r w:rsidR="00923156">
        <w:rPr>
          <w:rFonts w:ascii="Times New Roman" w:hAnsi="Times New Roman"/>
          <w:szCs w:val="28"/>
        </w:rPr>
        <w:t>«</w:t>
      </w:r>
      <w:r w:rsidR="00923156" w:rsidRPr="00923156">
        <w:rPr>
          <w:rFonts w:ascii="Times New Roman" w:hAnsi="Times New Roman"/>
          <w:szCs w:val="28"/>
        </w:rPr>
        <w:t xml:space="preserve">О </w:t>
      </w:r>
      <w:r w:rsidR="001B6DE7">
        <w:rPr>
          <w:rFonts w:ascii="Times New Roman" w:hAnsi="Times New Roman"/>
          <w:szCs w:val="28"/>
        </w:rPr>
        <w:t xml:space="preserve">страховых </w:t>
      </w:r>
      <w:r w:rsidR="00923156" w:rsidRPr="00923156">
        <w:rPr>
          <w:rFonts w:ascii="Times New Roman" w:hAnsi="Times New Roman"/>
          <w:szCs w:val="28"/>
        </w:rPr>
        <w:t>пенсиях</w:t>
      </w:r>
      <w:r w:rsidR="00923156">
        <w:rPr>
          <w:rFonts w:ascii="Times New Roman" w:hAnsi="Times New Roman"/>
          <w:szCs w:val="28"/>
        </w:rPr>
        <w:t>»</w:t>
      </w:r>
      <w:r w:rsidR="00923156" w:rsidRPr="00923156">
        <w:rPr>
          <w:rFonts w:ascii="Times New Roman" w:hAnsi="Times New Roman"/>
          <w:szCs w:val="28"/>
        </w:rPr>
        <w:t>;</w:t>
      </w:r>
    </w:p>
    <w:p w:rsidR="00923156" w:rsidRDefault="00923156" w:rsidP="0092315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923156">
        <w:rPr>
          <w:rFonts w:ascii="Times New Roman" w:hAnsi="Times New Roman"/>
          <w:szCs w:val="28"/>
        </w:rPr>
        <w:t xml:space="preserve">Федеральный </w:t>
      </w:r>
      <w:hyperlink r:id="rId32" w:history="1">
        <w:r w:rsidRPr="00923156">
          <w:rPr>
            <w:rStyle w:val="a4"/>
            <w:rFonts w:ascii="Times New Roman" w:hAnsi="Times New Roman"/>
            <w:color w:val="auto"/>
            <w:szCs w:val="28"/>
            <w:u w:val="none"/>
          </w:rPr>
          <w:t>закон</w:t>
        </w:r>
      </w:hyperlink>
      <w:r w:rsidRPr="00923156">
        <w:rPr>
          <w:rFonts w:ascii="Times New Roman" w:hAnsi="Times New Roman"/>
          <w:szCs w:val="28"/>
        </w:rPr>
        <w:t xml:space="preserve"> от </w:t>
      </w:r>
      <w:r>
        <w:rPr>
          <w:rFonts w:ascii="Times New Roman" w:hAnsi="Times New Roman"/>
          <w:szCs w:val="28"/>
        </w:rPr>
        <w:t>2 марта 2007 года№</w:t>
      </w:r>
      <w:r w:rsidRPr="00923156">
        <w:rPr>
          <w:rFonts w:ascii="Times New Roman" w:hAnsi="Times New Roman"/>
          <w:szCs w:val="28"/>
        </w:rPr>
        <w:t xml:space="preserve"> 25-ФЗ </w:t>
      </w:r>
      <w:r>
        <w:rPr>
          <w:rFonts w:ascii="Times New Roman" w:hAnsi="Times New Roman"/>
          <w:szCs w:val="28"/>
        </w:rPr>
        <w:t>«</w:t>
      </w:r>
      <w:r w:rsidRPr="00923156">
        <w:rPr>
          <w:rFonts w:ascii="Times New Roman" w:hAnsi="Times New Roman"/>
          <w:szCs w:val="28"/>
        </w:rPr>
        <w:t>О муниципальной службе в Российской Федерации</w:t>
      </w:r>
      <w:r>
        <w:rPr>
          <w:rFonts w:ascii="Times New Roman" w:hAnsi="Times New Roman"/>
          <w:szCs w:val="28"/>
        </w:rPr>
        <w:t>» («</w:t>
      </w:r>
      <w:r w:rsidRPr="00923156">
        <w:rPr>
          <w:rFonts w:ascii="Times New Roman" w:hAnsi="Times New Roman"/>
          <w:szCs w:val="28"/>
        </w:rPr>
        <w:t>Собрание законодательства РФ</w:t>
      </w:r>
      <w:r>
        <w:rPr>
          <w:rFonts w:ascii="Times New Roman" w:hAnsi="Times New Roman"/>
          <w:szCs w:val="28"/>
        </w:rPr>
        <w:t>»</w:t>
      </w:r>
      <w:r w:rsidRPr="00923156">
        <w:rPr>
          <w:rFonts w:ascii="Times New Roman" w:hAnsi="Times New Roman"/>
          <w:szCs w:val="28"/>
        </w:rPr>
        <w:t xml:space="preserve">, 05.03.2007, </w:t>
      </w:r>
      <w:r>
        <w:rPr>
          <w:rFonts w:ascii="Times New Roman" w:hAnsi="Times New Roman"/>
          <w:szCs w:val="28"/>
        </w:rPr>
        <w:t>№</w:t>
      </w:r>
      <w:r w:rsidRPr="00923156">
        <w:rPr>
          <w:rFonts w:ascii="Times New Roman" w:hAnsi="Times New Roman"/>
          <w:szCs w:val="28"/>
        </w:rPr>
        <w:t xml:space="preserve"> 10, ст. 1152,</w:t>
      </w:r>
      <w:r>
        <w:rPr>
          <w:rFonts w:ascii="Times New Roman" w:hAnsi="Times New Roman"/>
          <w:szCs w:val="28"/>
        </w:rPr>
        <w:t xml:space="preserve"> «</w:t>
      </w:r>
      <w:r w:rsidRPr="00923156">
        <w:rPr>
          <w:rFonts w:ascii="Times New Roman" w:hAnsi="Times New Roman"/>
          <w:szCs w:val="28"/>
        </w:rPr>
        <w:t>Российская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w:t>
      </w:r>
      <w:r w:rsidRPr="00923156">
        <w:rPr>
          <w:rFonts w:ascii="Times New Roman" w:hAnsi="Times New Roman"/>
          <w:szCs w:val="28"/>
        </w:rPr>
        <w:t xml:space="preserve"> 47, 07.03.2007,</w:t>
      </w:r>
      <w:r>
        <w:rPr>
          <w:rFonts w:ascii="Times New Roman" w:hAnsi="Times New Roman"/>
          <w:szCs w:val="28"/>
        </w:rPr>
        <w:t xml:space="preserve"> «</w:t>
      </w:r>
      <w:r w:rsidRPr="00923156">
        <w:rPr>
          <w:rFonts w:ascii="Times New Roman" w:hAnsi="Times New Roman"/>
          <w:szCs w:val="28"/>
        </w:rPr>
        <w:t>Парламентская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 34, 07.03.2007);</w:t>
      </w:r>
    </w:p>
    <w:p w:rsidR="00440732" w:rsidRPr="00440732" w:rsidRDefault="00213189"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г)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7B3C78" w:rsidRDefault="007B3C7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7B3C78">
        <w:rPr>
          <w:rFonts w:ascii="Times New Roman" w:hAnsi="Times New Roman"/>
          <w:szCs w:val="28"/>
          <w:lang w:eastAsia="en-US"/>
        </w:rPr>
        <w:t>Закон Российской Федерации от 19 апреля 1991 года № 1032-1 «О занятости населения в Российской Федерации»</w:t>
      </w:r>
      <w:r>
        <w:rPr>
          <w:rFonts w:ascii="Times New Roman" w:hAnsi="Times New Roman"/>
          <w:szCs w:val="28"/>
          <w:lang w:eastAsia="en-US"/>
        </w:rPr>
        <w:t xml:space="preserve"> («</w:t>
      </w:r>
      <w:r w:rsidRPr="007B3C78">
        <w:rPr>
          <w:rFonts w:ascii="Times New Roman" w:hAnsi="Times New Roman"/>
          <w:szCs w:val="28"/>
          <w:lang w:eastAsia="en-US"/>
        </w:rPr>
        <w:t>Собрание законодательства РФ</w:t>
      </w:r>
      <w:r>
        <w:rPr>
          <w:rFonts w:ascii="Times New Roman" w:hAnsi="Times New Roman"/>
          <w:szCs w:val="28"/>
          <w:lang w:eastAsia="en-US"/>
        </w:rPr>
        <w:t>»</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17, 22.04.1996, ст. 1915,</w:t>
      </w:r>
      <w:r>
        <w:rPr>
          <w:rFonts w:ascii="Times New Roman" w:hAnsi="Times New Roman"/>
          <w:szCs w:val="28"/>
          <w:lang w:eastAsia="en-US"/>
        </w:rPr>
        <w:t xml:space="preserve"> «Российская газета»</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84, 06.05.1996</w:t>
      </w:r>
      <w:r>
        <w:rPr>
          <w:rFonts w:ascii="Times New Roman" w:hAnsi="Times New Roman"/>
          <w:szCs w:val="28"/>
          <w:lang w:eastAsia="en-US"/>
        </w:rPr>
        <w:t>);</w:t>
      </w:r>
    </w:p>
    <w:p w:rsidR="00695408" w:rsidRPr="00695408" w:rsidRDefault="00695408"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ж) </w:t>
      </w:r>
      <w:r w:rsidRPr="00695408">
        <w:rPr>
          <w:rFonts w:ascii="Times New Roman" w:hAnsi="Times New Roman"/>
          <w:szCs w:val="28"/>
        </w:rPr>
        <w:t xml:space="preserve">Федеральный </w:t>
      </w:r>
      <w:hyperlink r:id="rId33" w:history="1">
        <w:r w:rsidRPr="00695408">
          <w:rPr>
            <w:rFonts w:ascii="Times New Roman" w:hAnsi="Times New Roman"/>
            <w:szCs w:val="28"/>
          </w:rPr>
          <w:t>закон</w:t>
        </w:r>
      </w:hyperlink>
      <w:r w:rsidR="009F0E29">
        <w:rPr>
          <w:rFonts w:ascii="Times New Roman" w:hAnsi="Times New Roman"/>
          <w:szCs w:val="28"/>
        </w:rPr>
        <w:t xml:space="preserve"> от 27 июля </w:t>
      </w:r>
      <w:r w:rsidRPr="00695408">
        <w:rPr>
          <w:rFonts w:ascii="Times New Roman" w:hAnsi="Times New Roman"/>
          <w:szCs w:val="28"/>
        </w:rPr>
        <w:t>2006</w:t>
      </w:r>
      <w:r w:rsidR="009F0E29">
        <w:rPr>
          <w:rFonts w:ascii="Times New Roman" w:hAnsi="Times New Roman"/>
          <w:szCs w:val="28"/>
        </w:rPr>
        <w:t xml:space="preserve"> года</w:t>
      </w:r>
      <w:r w:rsidRPr="00695408">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9F0E29" w:rsidRDefault="00695408" w:rsidP="00D52794">
      <w:pPr>
        <w:autoSpaceDE w:val="0"/>
        <w:autoSpaceDN w:val="0"/>
        <w:adjustRightInd w:val="0"/>
        <w:ind w:firstLine="709"/>
        <w:rPr>
          <w:rFonts w:ascii="Times New Roman" w:hAnsi="Times New Roman"/>
          <w:szCs w:val="28"/>
          <w:lang w:eastAsia="en-US"/>
        </w:rPr>
      </w:pPr>
      <w:r w:rsidRPr="009F0E29">
        <w:rPr>
          <w:rFonts w:ascii="Times New Roman" w:hAnsi="Times New Roman"/>
          <w:szCs w:val="28"/>
          <w:lang w:eastAsia="en-US"/>
        </w:rPr>
        <w:t>з</w:t>
      </w:r>
      <w:r w:rsidR="00440732" w:rsidRPr="009F0E29">
        <w:rPr>
          <w:rFonts w:ascii="Times New Roman" w:hAnsi="Times New Roman"/>
          <w:szCs w:val="28"/>
          <w:lang w:eastAsia="en-US"/>
        </w:rPr>
        <w:t xml:space="preserve">) </w:t>
      </w:r>
      <w:hyperlink r:id="rId34" w:history="1">
        <w:r w:rsidR="00D52794" w:rsidRPr="009F0E29">
          <w:rPr>
            <w:rStyle w:val="a4"/>
            <w:rFonts w:ascii="Times New Roman" w:hAnsi="Times New Roman"/>
            <w:color w:val="auto"/>
            <w:szCs w:val="28"/>
            <w:u w:val="none"/>
            <w:lang w:eastAsia="en-US"/>
          </w:rPr>
          <w:t>Закон</w:t>
        </w:r>
      </w:hyperlink>
      <w:r w:rsidR="00D52794" w:rsidRPr="009F0E29">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Default="009F0E29" w:rsidP="00D52794">
      <w:pPr>
        <w:autoSpaceDE w:val="0"/>
        <w:autoSpaceDN w:val="0"/>
        <w:adjustRightInd w:val="0"/>
        <w:ind w:firstLine="709"/>
        <w:rPr>
          <w:rFonts w:ascii="Times New Roman" w:hAnsi="Times New Roman"/>
          <w:szCs w:val="28"/>
        </w:rPr>
      </w:pPr>
      <w:r w:rsidRPr="009F0E29">
        <w:rPr>
          <w:rFonts w:ascii="Times New Roman" w:hAnsi="Times New Roman"/>
          <w:szCs w:val="28"/>
        </w:rPr>
        <w:t xml:space="preserve">и) </w:t>
      </w:r>
      <w:hyperlink r:id="rId35" w:history="1">
        <w:r w:rsidRPr="009F0E29">
          <w:rPr>
            <w:rFonts w:ascii="Times New Roman" w:hAnsi="Times New Roman"/>
            <w:szCs w:val="28"/>
          </w:rPr>
          <w:t>Закон</w:t>
        </w:r>
      </w:hyperlink>
      <w:r>
        <w:rPr>
          <w:rFonts w:ascii="Times New Roman" w:hAnsi="Times New Roman"/>
          <w:szCs w:val="28"/>
        </w:rPr>
        <w:t xml:space="preserve"> Иркутской области от 15 октября </w:t>
      </w:r>
      <w:r w:rsidRPr="009F0E29">
        <w:rPr>
          <w:rFonts w:ascii="Times New Roman" w:hAnsi="Times New Roman"/>
          <w:szCs w:val="28"/>
        </w:rPr>
        <w:t xml:space="preserve">2007 </w:t>
      </w:r>
      <w:r>
        <w:rPr>
          <w:rFonts w:ascii="Times New Roman" w:hAnsi="Times New Roman"/>
          <w:szCs w:val="28"/>
        </w:rPr>
        <w:t xml:space="preserve">года </w:t>
      </w:r>
      <w:r w:rsidRPr="009F0E29">
        <w:rPr>
          <w:rFonts w:ascii="Times New Roman" w:hAnsi="Times New Roman"/>
          <w:szCs w:val="28"/>
        </w:rPr>
        <w:t>№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Pr>
          <w:rFonts w:ascii="Times New Roman" w:hAnsi="Times New Roman"/>
          <w:szCs w:val="28"/>
        </w:rPr>
        <w:t>;</w:t>
      </w:r>
    </w:p>
    <w:p w:rsidR="002A4872" w:rsidRPr="002A4872" w:rsidRDefault="002A4872" w:rsidP="00D52794">
      <w:pPr>
        <w:autoSpaceDE w:val="0"/>
        <w:autoSpaceDN w:val="0"/>
        <w:adjustRightInd w:val="0"/>
        <w:ind w:firstLine="709"/>
        <w:rPr>
          <w:rFonts w:ascii="Times New Roman" w:hAnsi="Times New Roman"/>
          <w:szCs w:val="28"/>
          <w:lang w:eastAsia="en-US"/>
        </w:rPr>
      </w:pPr>
      <w:r w:rsidRPr="002A4872">
        <w:rPr>
          <w:rFonts w:ascii="Times New Roman" w:eastAsia="Calibri" w:hAnsi="Times New Roman"/>
          <w:szCs w:val="28"/>
        </w:rPr>
        <w:t>к) Закон Ир</w:t>
      </w:r>
      <w:r>
        <w:rPr>
          <w:rFonts w:ascii="Times New Roman" w:eastAsia="Calibri" w:hAnsi="Times New Roman"/>
          <w:szCs w:val="28"/>
        </w:rPr>
        <w:t>кутской области 4 апреля 2008 года</w:t>
      </w:r>
      <w:r w:rsidRPr="002A4872">
        <w:rPr>
          <w:rFonts w:ascii="Times New Roman" w:eastAsia="Calibri" w:hAnsi="Times New Roman"/>
          <w:szCs w:val="28"/>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w:t>
      </w:r>
      <w:r>
        <w:rPr>
          <w:rFonts w:ascii="Times New Roman" w:eastAsia="Calibri" w:hAnsi="Times New Roman"/>
          <w:szCs w:val="28"/>
        </w:rPr>
        <w:t>(«Областная», №</w:t>
      </w:r>
      <w:r w:rsidRPr="002A4872">
        <w:rPr>
          <w:rFonts w:ascii="Times New Roman" w:eastAsia="Calibri" w:hAnsi="Times New Roman"/>
          <w:szCs w:val="28"/>
        </w:rPr>
        <w:t xml:space="preserve"> 39, 16.04.2008</w:t>
      </w:r>
      <w:r>
        <w:rPr>
          <w:rFonts w:ascii="Times New Roman" w:eastAsia="Calibri" w:hAnsi="Times New Roman"/>
          <w:szCs w:val="28"/>
        </w:rPr>
        <w:t>);</w:t>
      </w:r>
    </w:p>
    <w:p w:rsidR="00DD5E63" w:rsidRDefault="002A4872" w:rsidP="00DD5E63">
      <w:pPr>
        <w:rPr>
          <w:rFonts w:ascii="Times New Roman" w:eastAsia="Calibri" w:hAnsi="Times New Roman"/>
          <w:bCs/>
        </w:rPr>
      </w:pPr>
      <w:proofErr w:type="gramStart"/>
      <w:r>
        <w:rPr>
          <w:rFonts w:ascii="Times New Roman" w:hAnsi="Times New Roman"/>
          <w:szCs w:val="28"/>
          <w:lang w:eastAsia="en-US"/>
        </w:rPr>
        <w:t>л</w:t>
      </w:r>
      <w:r w:rsidR="00647A2E" w:rsidRPr="002A4872">
        <w:rPr>
          <w:rFonts w:ascii="Times New Roman" w:hAnsi="Times New Roman"/>
          <w:szCs w:val="28"/>
          <w:lang w:eastAsia="en-US"/>
        </w:rPr>
        <w:t>)</w:t>
      </w:r>
      <w:r w:rsidR="00DD5E63">
        <w:rPr>
          <w:rFonts w:ascii="Times New Roman" w:hAnsi="Times New Roman"/>
          <w:szCs w:val="28"/>
          <w:lang w:eastAsia="en-US"/>
        </w:rPr>
        <w:t xml:space="preserve"> </w:t>
      </w:r>
      <w:r w:rsidR="00DD5E63" w:rsidRPr="00E114B0">
        <w:rPr>
          <w:szCs w:val="28"/>
        </w:rPr>
        <w:t xml:space="preserve">Решение Думы  Калтукского сельского поселения № </w:t>
      </w:r>
      <w:r w:rsidR="00DD5E63">
        <w:rPr>
          <w:szCs w:val="28"/>
        </w:rPr>
        <w:t>40</w:t>
      </w:r>
      <w:r w:rsidR="00DD5E63" w:rsidRPr="00E114B0">
        <w:rPr>
          <w:szCs w:val="28"/>
        </w:rPr>
        <w:t xml:space="preserve"> от </w:t>
      </w:r>
      <w:r w:rsidR="00DD5E63">
        <w:rPr>
          <w:szCs w:val="28"/>
        </w:rPr>
        <w:t>03</w:t>
      </w:r>
      <w:r w:rsidR="00DD5E63" w:rsidRPr="00E114B0">
        <w:rPr>
          <w:szCs w:val="28"/>
        </w:rPr>
        <w:t>.1</w:t>
      </w:r>
      <w:r w:rsidR="00DD5E63">
        <w:rPr>
          <w:szCs w:val="28"/>
        </w:rPr>
        <w:t>2.2013г.</w:t>
      </w:r>
      <w:r w:rsidR="00DD5E63">
        <w:rPr>
          <w:rFonts w:asciiTheme="minorHAnsi" w:hAnsiTheme="minorHAnsi"/>
          <w:szCs w:val="28"/>
        </w:rPr>
        <w:t xml:space="preserve"> </w:t>
      </w:r>
      <w:r w:rsidR="00DD5E63" w:rsidRPr="00E114B0">
        <w:rPr>
          <w:szCs w:val="28"/>
        </w:rPr>
        <w:t>«</w:t>
      </w:r>
      <w:r w:rsidR="00DD5E63" w:rsidRPr="002021DC">
        <w:rPr>
          <w:bCs/>
          <w:szCs w:val="28"/>
        </w:rPr>
        <w:t xml:space="preserve">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w:t>
      </w:r>
      <w:r w:rsidR="00DD5E63" w:rsidRPr="002021DC">
        <w:rPr>
          <w:bCs/>
          <w:szCs w:val="28"/>
        </w:rPr>
        <w:lastRenderedPageBreak/>
        <w:t>также порядка определения размера платы за оказание таких услуг</w:t>
      </w:r>
      <w:r w:rsidR="00DD5E63">
        <w:rPr>
          <w:rFonts w:eastAsia="Calibri"/>
          <w:bCs/>
          <w:szCs w:val="28"/>
        </w:rPr>
        <w:t>»</w:t>
      </w:r>
      <w:r w:rsidR="00DD5E63" w:rsidRPr="00DD5E63">
        <w:rPr>
          <w:rFonts w:ascii="Times New Roman" w:eastAsia="Calibri" w:hAnsi="Times New Roman"/>
          <w:bCs/>
          <w:szCs w:val="28"/>
        </w:rPr>
        <w:t>,</w:t>
      </w:r>
      <w:r w:rsidR="00DD5E63">
        <w:rPr>
          <w:rFonts w:asciiTheme="minorHAnsi" w:eastAsia="Calibri" w:hAnsiTheme="minorHAnsi"/>
          <w:bCs/>
          <w:szCs w:val="28"/>
        </w:rPr>
        <w:t xml:space="preserve"> </w:t>
      </w:r>
      <w:r w:rsidR="00DD5E63" w:rsidRPr="00DD5E63">
        <w:rPr>
          <w:rFonts w:ascii="Times New Roman" w:eastAsia="Calibri" w:hAnsi="Times New Roman"/>
          <w:bCs/>
          <w:szCs w:val="28"/>
        </w:rPr>
        <w:t>опубликованное в информационном бюллетене Калтукского муниципального образования № 219 от 03.12.2013 г., Стр. 3</w:t>
      </w:r>
      <w:r w:rsidR="00DD5E63">
        <w:rPr>
          <w:rFonts w:ascii="Times New Roman" w:eastAsia="Calibri" w:hAnsi="Times New Roman"/>
          <w:bCs/>
        </w:rPr>
        <w:t>.</w:t>
      </w:r>
      <w:proofErr w:type="gramEnd"/>
    </w:p>
    <w:p w:rsidR="00E13EA2" w:rsidRPr="00E13EA2" w:rsidRDefault="00DD5E63" w:rsidP="00E13EA2">
      <w:pPr>
        <w:jc w:val="center"/>
        <w:rPr>
          <w:rFonts w:ascii="Times New Roman" w:hAnsi="Times New Roman"/>
          <w:szCs w:val="28"/>
        </w:rPr>
      </w:pPr>
      <w:r>
        <w:rPr>
          <w:rFonts w:ascii="Times New Roman" w:eastAsia="Calibri" w:hAnsi="Times New Roman"/>
          <w:bCs/>
        </w:rPr>
        <w:t xml:space="preserve"> </w:t>
      </w:r>
      <w:r w:rsidR="00E13EA2">
        <w:rPr>
          <w:rFonts w:ascii="Times New Roman" w:eastAsia="Calibri" w:hAnsi="Times New Roman"/>
          <w:bCs/>
        </w:rPr>
        <w:t xml:space="preserve">Устав Калтукского муниципального образования утвержденный решением Думы Калтукского сельского поселения </w:t>
      </w:r>
      <w:r w:rsidR="00E13EA2" w:rsidRPr="00E13EA2">
        <w:rPr>
          <w:rFonts w:ascii="Times New Roman" w:hAnsi="Times New Roman"/>
          <w:szCs w:val="28"/>
        </w:rPr>
        <w:t xml:space="preserve">№  5    от 30.11. </w:t>
      </w:r>
      <w:smartTag w:uri="urn:schemas-microsoft-com:office:smarttags" w:element="metricconverter">
        <w:smartTagPr>
          <w:attr w:name="ProductID" w:val="2005 г"/>
        </w:smartTagPr>
        <w:r w:rsidR="00E13EA2" w:rsidRPr="00E13EA2">
          <w:rPr>
            <w:rFonts w:ascii="Times New Roman" w:hAnsi="Times New Roman"/>
            <w:szCs w:val="28"/>
          </w:rPr>
          <w:t>2005 г</w:t>
        </w:r>
      </w:smartTag>
      <w:r w:rsidR="00E13EA2" w:rsidRPr="00E13EA2">
        <w:rPr>
          <w:rFonts w:ascii="Times New Roman" w:hAnsi="Times New Roman"/>
          <w:szCs w:val="28"/>
        </w:rPr>
        <w:t>.</w:t>
      </w:r>
    </w:p>
    <w:p w:rsidR="00E13EA2" w:rsidRPr="00E13EA2" w:rsidRDefault="00E13EA2" w:rsidP="00E13EA2">
      <w:pPr>
        <w:ind w:firstLine="0"/>
        <w:rPr>
          <w:rFonts w:ascii="Times New Roman" w:hAnsi="Times New Roman"/>
          <w:szCs w:val="28"/>
        </w:rPr>
      </w:pPr>
      <w:r>
        <w:rPr>
          <w:rFonts w:ascii="Times New Roman" w:hAnsi="Times New Roman"/>
          <w:szCs w:val="28"/>
        </w:rPr>
        <w:t xml:space="preserve"> «</w:t>
      </w:r>
      <w:r w:rsidRPr="00E13EA2">
        <w:rPr>
          <w:rFonts w:ascii="Times New Roman" w:hAnsi="Times New Roman"/>
          <w:szCs w:val="28"/>
        </w:rPr>
        <w:t>О принятии Устава Калтукского муниципального образования</w:t>
      </w:r>
      <w:r>
        <w:rPr>
          <w:rFonts w:ascii="Times New Roman" w:hAnsi="Times New Roman"/>
          <w:szCs w:val="28"/>
        </w:rPr>
        <w:t>».</w:t>
      </w:r>
    </w:p>
    <w:p w:rsidR="00DD5E63" w:rsidRPr="00DD5E63" w:rsidRDefault="00DD5E63" w:rsidP="00DD5E63">
      <w:pPr>
        <w:rPr>
          <w:rFonts w:asciiTheme="minorHAnsi" w:hAnsiTheme="minorHAnsi"/>
          <w:szCs w:val="28"/>
        </w:rPr>
      </w:pPr>
    </w:p>
    <w:p w:rsidR="00E13EA2" w:rsidRPr="00E13EA2" w:rsidRDefault="00E13EA2" w:rsidP="00B816CA">
      <w:pPr>
        <w:autoSpaceDE w:val="0"/>
        <w:autoSpaceDN w:val="0"/>
        <w:adjustRightInd w:val="0"/>
        <w:ind w:firstLine="0"/>
        <w:jc w:val="center"/>
        <w:rPr>
          <w:rFonts w:ascii="Times New Roman" w:hAnsi="Times New Roman"/>
          <w:b/>
          <w:i/>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w:t>
      </w:r>
      <w:r w:rsidR="001B6DE7">
        <w:rPr>
          <w:rFonts w:ascii="Times New Roman" w:hAnsi="Times New Roman"/>
          <w:szCs w:val="28"/>
          <w:lang w:eastAsia="en-US"/>
        </w:rPr>
        <w:t xml:space="preserve"> </w:t>
      </w:r>
      <w:r w:rsidR="00EE3CE4" w:rsidRPr="007A3379">
        <w:rPr>
          <w:rFonts w:ascii="Times New Roman" w:hAnsi="Times New Roman"/>
          <w:szCs w:val="28"/>
          <w:lang w:eastAsia="en-US"/>
        </w:rPr>
        <w:t xml:space="preserve">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40</w:t>
      </w:r>
      <w:r w:rsidR="00747E2F" w:rsidRPr="003E5D72">
        <w:rPr>
          <w:rFonts w:ascii="Times New Roman" w:hAnsi="Times New Roman"/>
          <w:szCs w:val="28"/>
        </w:rPr>
        <w:t>. </w:t>
      </w:r>
      <w:r w:rsidR="00FB6E05" w:rsidRPr="00FB6E05">
        <w:rPr>
          <w:rFonts w:ascii="Times New Roman" w:hAnsi="Times New Roman"/>
          <w:szCs w:val="28"/>
        </w:rPr>
        <w:t xml:space="preserve">Для </w:t>
      </w:r>
      <w:r>
        <w:rPr>
          <w:rFonts w:ascii="Times New Roman" w:hAnsi="Times New Roman"/>
          <w:szCs w:val="28"/>
        </w:rPr>
        <w:t>назначения и выплаты пенсии за выслугу лет</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E13EA2">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 xml:space="preserve">о </w:t>
      </w:r>
      <w:r>
        <w:rPr>
          <w:rFonts w:ascii="Times New Roman" w:hAnsi="Times New Roman"/>
          <w:szCs w:val="28"/>
        </w:rPr>
        <w:t>назначении и выплате пенсии за выслугу лет</w:t>
      </w:r>
      <w:r w:rsidR="00E13EA2">
        <w:rPr>
          <w:rFonts w:ascii="Times New Roman" w:hAnsi="Times New Roman"/>
          <w:szCs w:val="28"/>
        </w:rPr>
        <w:t xml:space="preserve"> </w:t>
      </w:r>
      <w:r w:rsidR="00FB6E05">
        <w:rPr>
          <w:rFonts w:ascii="Times New Roman" w:hAnsi="Times New Roman"/>
          <w:szCs w:val="28"/>
        </w:rPr>
        <w:t xml:space="preserve">по форме согласно </w:t>
      </w:r>
      <w:hyperlink r:id="rId36"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r w:rsidR="007B3C78">
        <w:rPr>
          <w:rFonts w:ascii="Times New Roman" w:hAnsi="Times New Roman"/>
          <w:szCs w:val="28"/>
        </w:rPr>
        <w:t xml:space="preserve"> о назначении и выплате пенсии</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FB6E05">
        <w:rPr>
          <w:rFonts w:ascii="Times New Roman" w:hAnsi="Times New Roman"/>
          <w:szCs w:val="28"/>
        </w:rPr>
        <w:t xml:space="preserve">. К заявлению </w:t>
      </w:r>
      <w:r w:rsidR="007B3C78">
        <w:rPr>
          <w:rFonts w:ascii="Times New Roman" w:hAnsi="Times New Roman"/>
          <w:szCs w:val="28"/>
        </w:rPr>
        <w:t xml:space="preserve">о назначении и выплате пенсии </w:t>
      </w:r>
      <w:r w:rsidR="00FB6E05">
        <w:rPr>
          <w:rFonts w:ascii="Times New Roman" w:hAnsi="Times New Roman"/>
          <w:szCs w:val="28"/>
        </w:rPr>
        <w:t>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7B3C78">
        <w:rPr>
          <w:rFonts w:ascii="Times New Roman" w:hAnsi="Times New Roman"/>
          <w:szCs w:val="28"/>
        </w:rPr>
        <w:t>документ, удостоверяющий личность заявителя</w:t>
      </w:r>
      <w:r>
        <w:rPr>
          <w:rFonts w:ascii="Times New Roman" w:hAnsi="Times New Roman"/>
          <w:szCs w:val="28"/>
        </w:rPr>
        <w:t>;</w:t>
      </w:r>
    </w:p>
    <w:p w:rsid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в) трудовая книжка;</w:t>
      </w:r>
    </w:p>
    <w:p w:rsidR="007B3C78" w:rsidRPr="007B3C78" w:rsidRDefault="00F07D59"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7B3C78">
        <w:rPr>
          <w:rFonts w:ascii="Times New Roman" w:hAnsi="Times New Roman"/>
          <w:szCs w:val="28"/>
        </w:rPr>
        <w:t xml:space="preserve">) </w:t>
      </w:r>
      <w:r w:rsidR="007B3C78" w:rsidRPr="007B3C78">
        <w:rPr>
          <w:rFonts w:ascii="Times New Roman" w:hAnsi="Times New Roman"/>
          <w:szCs w:val="28"/>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w:t>
      </w:r>
      <w:r w:rsidR="007B3C78">
        <w:rPr>
          <w:rFonts w:ascii="Times New Roman" w:hAnsi="Times New Roman"/>
          <w:szCs w:val="28"/>
        </w:rPr>
        <w:t xml:space="preserve"> №</w:t>
      </w:r>
      <w:r w:rsidR="007B3C78" w:rsidRPr="007B3C78">
        <w:rPr>
          <w:rFonts w:ascii="Times New Roman" w:hAnsi="Times New Roman"/>
          <w:szCs w:val="28"/>
        </w:rPr>
        <w:t xml:space="preserve"> 2 к настоящему </w:t>
      </w:r>
      <w:r w:rsidR="007B3C78">
        <w:rPr>
          <w:rFonts w:ascii="Times New Roman" w:hAnsi="Times New Roman"/>
          <w:szCs w:val="28"/>
        </w:rPr>
        <w:t>административному регламенту</w:t>
      </w:r>
      <w:r w:rsidR="007B3C78" w:rsidRPr="007B3C78">
        <w:rPr>
          <w:rFonts w:ascii="Times New Roman" w:hAnsi="Times New Roman"/>
          <w:szCs w:val="28"/>
        </w:rPr>
        <w:t>;</w:t>
      </w:r>
    </w:p>
    <w:p w:rsidR="007B3C78" w:rsidRDefault="00F07D5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7B3C78">
        <w:rPr>
          <w:rFonts w:ascii="Times New Roman" w:hAnsi="Times New Roman"/>
          <w:szCs w:val="28"/>
        </w:rPr>
        <w:t xml:space="preserve">) </w:t>
      </w:r>
      <w:r w:rsidR="007B3C78" w:rsidRPr="007B3C78">
        <w:rPr>
          <w:rFonts w:ascii="Times New Roman" w:hAnsi="Times New Roman"/>
          <w:szCs w:val="28"/>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r w:rsidR="007B3C78">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42. </w:t>
      </w:r>
      <w:r w:rsidR="00E345CE">
        <w:rPr>
          <w:rFonts w:ascii="Times New Roman" w:hAnsi="Times New Roman"/>
          <w:szCs w:val="28"/>
        </w:rPr>
        <w:t xml:space="preserve">При наступлении обстоятельств, указанных в подпунктах «в» - «д» пункта 24 </w:t>
      </w:r>
      <w:r w:rsidRPr="007B3C78">
        <w:rPr>
          <w:rFonts w:ascii="Times New Roman" w:hAnsi="Times New Roman"/>
          <w:szCs w:val="28"/>
        </w:rPr>
        <w:t xml:space="preserve">заявитель или его представитель </w:t>
      </w:r>
      <w:r w:rsidR="00E345CE" w:rsidRPr="00E345CE">
        <w:rPr>
          <w:rFonts w:ascii="Times New Roman" w:hAnsi="Times New Roman"/>
          <w:szCs w:val="28"/>
        </w:rPr>
        <w:t>в течение 5 рабочих дней</w:t>
      </w:r>
      <w:r w:rsidR="00E345CE">
        <w:rPr>
          <w:rFonts w:ascii="Times New Roman" w:hAnsi="Times New Roman"/>
          <w:szCs w:val="28"/>
        </w:rPr>
        <w:t xml:space="preserve"> подает </w:t>
      </w:r>
      <w:r w:rsidRPr="007B3C78">
        <w:rPr>
          <w:rFonts w:ascii="Times New Roman" w:hAnsi="Times New Roman"/>
          <w:szCs w:val="28"/>
        </w:rPr>
        <w:t xml:space="preserve">в уполномоченный орган </w:t>
      </w:r>
      <w:r w:rsidR="00E345CE">
        <w:rPr>
          <w:rFonts w:ascii="Times New Roman" w:hAnsi="Times New Roman"/>
          <w:szCs w:val="28"/>
        </w:rPr>
        <w:t>заявление</w:t>
      </w:r>
      <w:r w:rsidRPr="007B3C78">
        <w:rPr>
          <w:rFonts w:ascii="Times New Roman" w:hAnsi="Times New Roman"/>
          <w:szCs w:val="28"/>
        </w:rPr>
        <w:t xml:space="preserve"> о </w:t>
      </w:r>
      <w:r w:rsidR="00E345CE">
        <w:rPr>
          <w:rFonts w:ascii="Times New Roman" w:hAnsi="Times New Roman"/>
          <w:szCs w:val="28"/>
        </w:rPr>
        <w:t>перерасчете</w:t>
      </w:r>
      <w:r w:rsidRPr="007B3C78">
        <w:rPr>
          <w:rFonts w:ascii="Times New Roman" w:hAnsi="Times New Roman"/>
          <w:szCs w:val="28"/>
        </w:rPr>
        <w:t xml:space="preserve"> пенсии за выслугу лет по форме согласно </w:t>
      </w:r>
      <w:hyperlink r:id="rId37" w:history="1">
        <w:r w:rsidRPr="007B3C78">
          <w:rPr>
            <w:rStyle w:val="a4"/>
            <w:rFonts w:ascii="Times New Roman" w:hAnsi="Times New Roman"/>
            <w:color w:val="auto"/>
            <w:szCs w:val="28"/>
            <w:u w:val="none"/>
          </w:rPr>
          <w:t xml:space="preserve">приложению № </w:t>
        </w:r>
        <w:r w:rsidR="00350715">
          <w:rPr>
            <w:rStyle w:val="a4"/>
            <w:rFonts w:ascii="Times New Roman" w:hAnsi="Times New Roman"/>
            <w:color w:val="auto"/>
            <w:szCs w:val="28"/>
            <w:u w:val="none"/>
          </w:rPr>
          <w:t>2</w:t>
        </w:r>
      </w:hyperlink>
      <w:r w:rsidRPr="007B3C78">
        <w:rPr>
          <w:rFonts w:ascii="Times New Roman" w:hAnsi="Times New Roman"/>
          <w:szCs w:val="28"/>
        </w:rPr>
        <w:t xml:space="preserve"> к настоящему административному регламенту (далее – заявление о </w:t>
      </w:r>
      <w:r w:rsidR="00E345CE">
        <w:rPr>
          <w:rFonts w:ascii="Times New Roman" w:hAnsi="Times New Roman"/>
          <w:szCs w:val="28"/>
        </w:rPr>
        <w:t>перерасчете пенсии</w:t>
      </w:r>
      <w:r w:rsidRPr="007B3C78">
        <w:rPr>
          <w:rFonts w:ascii="Times New Roman" w:hAnsi="Times New Roman"/>
          <w:szCs w:val="28"/>
        </w:rPr>
        <w:t>).</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При возникновении обстоятельств, предусмотренных </w:t>
      </w:r>
      <w:hyperlink r:id="rId38" w:history="1">
        <w:r w:rsidRPr="00E345CE">
          <w:rPr>
            <w:rStyle w:val="a4"/>
            <w:rFonts w:ascii="Times New Roman" w:hAnsi="Times New Roman"/>
            <w:color w:val="auto"/>
            <w:szCs w:val="28"/>
            <w:u w:val="none"/>
          </w:rPr>
          <w:t xml:space="preserve">подпунктами </w:t>
        </w:r>
        <w:r>
          <w:rPr>
            <w:rStyle w:val="a4"/>
            <w:rFonts w:ascii="Times New Roman" w:hAnsi="Times New Roman"/>
            <w:color w:val="auto"/>
            <w:szCs w:val="28"/>
            <w:u w:val="none"/>
          </w:rPr>
          <w:t>«</w:t>
        </w:r>
        <w:r w:rsidRPr="00E345CE">
          <w:rPr>
            <w:rStyle w:val="a4"/>
            <w:rFonts w:ascii="Times New Roman" w:hAnsi="Times New Roman"/>
            <w:color w:val="auto"/>
            <w:szCs w:val="28"/>
            <w:u w:val="none"/>
          </w:rPr>
          <w:t>а</w:t>
        </w:r>
      </w:hyperlink>
      <w:r>
        <w:rPr>
          <w:rFonts w:ascii="Times New Roman" w:hAnsi="Times New Roman"/>
          <w:szCs w:val="28"/>
        </w:rPr>
        <w:t>»</w:t>
      </w:r>
      <w:r w:rsidRPr="00E345CE">
        <w:rPr>
          <w:rFonts w:ascii="Times New Roman" w:hAnsi="Times New Roman"/>
          <w:szCs w:val="28"/>
        </w:rPr>
        <w:t xml:space="preserve"> и </w:t>
      </w:r>
      <w:hyperlink r:id="rId39" w:history="1">
        <w:r>
          <w:rPr>
            <w:rStyle w:val="a4"/>
            <w:rFonts w:ascii="Times New Roman" w:hAnsi="Times New Roman"/>
            <w:color w:val="auto"/>
            <w:szCs w:val="28"/>
            <w:u w:val="none"/>
          </w:rPr>
          <w:t>«</w:t>
        </w:r>
        <w:r w:rsidRPr="00E345CE">
          <w:rPr>
            <w:rStyle w:val="a4"/>
            <w:rFonts w:ascii="Times New Roman" w:hAnsi="Times New Roman"/>
            <w:color w:val="auto"/>
            <w:szCs w:val="28"/>
            <w:u w:val="none"/>
          </w:rPr>
          <w:t>б</w:t>
        </w:r>
        <w:r>
          <w:rPr>
            <w:rStyle w:val="a4"/>
            <w:rFonts w:ascii="Times New Roman" w:hAnsi="Times New Roman"/>
            <w:color w:val="auto"/>
            <w:szCs w:val="28"/>
            <w:u w:val="none"/>
          </w:rPr>
          <w:t>»</w:t>
        </w:r>
      </w:hyperlink>
      <w:r w:rsidRPr="00E345CE">
        <w:rPr>
          <w:rFonts w:ascii="Times New Roman" w:hAnsi="Times New Roman"/>
          <w:szCs w:val="28"/>
        </w:rPr>
        <w:t xml:space="preserve"> пункта</w:t>
      </w:r>
      <w:r>
        <w:rPr>
          <w:rFonts w:ascii="Times New Roman" w:hAnsi="Times New Roman"/>
          <w:szCs w:val="28"/>
        </w:rPr>
        <w:t xml:space="preserve"> 24, а также пункта 25 настоящего административного регламента</w:t>
      </w:r>
      <w:r w:rsidRPr="00E345CE">
        <w:rPr>
          <w:rFonts w:ascii="Times New Roman" w:hAnsi="Times New Roman"/>
          <w:szCs w:val="28"/>
        </w:rPr>
        <w:t xml:space="preserve">, перерасчет </w:t>
      </w:r>
      <w:r>
        <w:rPr>
          <w:rFonts w:ascii="Times New Roman" w:hAnsi="Times New Roman"/>
          <w:szCs w:val="28"/>
        </w:rPr>
        <w:t xml:space="preserve">и индексация пенсии за выслугу лет </w:t>
      </w:r>
      <w:r w:rsidRPr="00E345CE">
        <w:rPr>
          <w:rFonts w:ascii="Times New Roman" w:hAnsi="Times New Roman"/>
          <w:szCs w:val="28"/>
        </w:rPr>
        <w:t>производится без подачи гражданином соответствующего заявления.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Pr>
          <w:rFonts w:ascii="Times New Roman" w:hAnsi="Times New Roman"/>
          <w:szCs w:val="28"/>
        </w:rPr>
        <w:t>3</w:t>
      </w:r>
      <w:r w:rsidRPr="00E345CE">
        <w:rPr>
          <w:rFonts w:ascii="Times New Roman" w:hAnsi="Times New Roman"/>
          <w:szCs w:val="28"/>
        </w:rPr>
        <w:t xml:space="preserve">. К заявлению о </w:t>
      </w:r>
      <w:r>
        <w:rPr>
          <w:rFonts w:ascii="Times New Roman" w:hAnsi="Times New Roman"/>
          <w:szCs w:val="28"/>
        </w:rPr>
        <w:t>перерасчете пенсии</w:t>
      </w:r>
      <w:r w:rsidRPr="00E345CE">
        <w:rPr>
          <w:rFonts w:ascii="Times New Roman" w:hAnsi="Times New Roman"/>
          <w:szCs w:val="28"/>
        </w:rPr>
        <w:t xml:space="preserve"> прилагаются следующие </w:t>
      </w:r>
      <w:r w:rsidRPr="00E345CE">
        <w:rPr>
          <w:rFonts w:ascii="Times New Roman" w:hAnsi="Times New Roman"/>
          <w:szCs w:val="28"/>
        </w:rPr>
        <w:lastRenderedPageBreak/>
        <w:t>документы:</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а) документ, удостоверяющий личность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в) справку федерального учреждения </w:t>
      </w:r>
      <w:proofErr w:type="gramStart"/>
      <w:r w:rsidRPr="00E345CE">
        <w:rPr>
          <w:rFonts w:ascii="Times New Roman" w:hAnsi="Times New Roman"/>
          <w:szCs w:val="28"/>
        </w:rPr>
        <w:t>медико-социальной</w:t>
      </w:r>
      <w:proofErr w:type="gramEnd"/>
      <w:r w:rsidRPr="00E345CE">
        <w:rPr>
          <w:rFonts w:ascii="Times New Roman" w:hAnsi="Times New Roman"/>
          <w:szCs w:val="28"/>
        </w:rPr>
        <w:t xml:space="preserve"> экспертизы, подтверждающую факт установления инвалидности;</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г) заверенны</w:t>
      </w:r>
      <w:r>
        <w:rPr>
          <w:rFonts w:ascii="Times New Roman" w:hAnsi="Times New Roman"/>
          <w:szCs w:val="28"/>
        </w:rPr>
        <w:t>е</w:t>
      </w:r>
      <w:r w:rsidRPr="00E345CE">
        <w:rPr>
          <w:rFonts w:ascii="Times New Roman" w:hAnsi="Times New Roman"/>
          <w:szCs w:val="28"/>
        </w:rPr>
        <w:t xml:space="preserve"> в установленном порядке копи</w:t>
      </w:r>
      <w:r>
        <w:rPr>
          <w:rFonts w:ascii="Times New Roman" w:hAnsi="Times New Roman"/>
          <w:szCs w:val="28"/>
        </w:rPr>
        <w:t>и</w:t>
      </w:r>
      <w:r w:rsidRPr="00E345CE">
        <w:rPr>
          <w:rFonts w:ascii="Times New Roman" w:hAnsi="Times New Roman"/>
          <w:szCs w:val="28"/>
        </w:rPr>
        <w:t xml:space="preserve"> документов, подтверждающих наступление обстоятельств</w:t>
      </w:r>
      <w:r>
        <w:rPr>
          <w:rFonts w:ascii="Times New Roman" w:hAnsi="Times New Roman"/>
          <w:szCs w:val="28"/>
        </w:rPr>
        <w:t>, указанных в подпунктах «г» и «д» пункта 24 настоящего административного регламента.</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sidR="00F07D59">
        <w:rPr>
          <w:rFonts w:ascii="Times New Roman" w:hAnsi="Times New Roman"/>
          <w:szCs w:val="28"/>
        </w:rPr>
        <w:t>4</w:t>
      </w:r>
      <w:r w:rsidRPr="00E345CE">
        <w:rPr>
          <w:rFonts w:ascii="Times New Roman" w:hAnsi="Times New Roman"/>
          <w:szCs w:val="28"/>
        </w:rPr>
        <w:t>. При наступлении обстоятельств, указанных в пункт</w:t>
      </w:r>
      <w:r>
        <w:rPr>
          <w:rFonts w:ascii="Times New Roman" w:hAnsi="Times New Roman"/>
          <w:szCs w:val="28"/>
        </w:rPr>
        <w:t>е 26, подпункте «а» пункта 27</w:t>
      </w:r>
      <w:r w:rsidRPr="00E345CE">
        <w:rPr>
          <w:rFonts w:ascii="Times New Roman" w:hAnsi="Times New Roman"/>
          <w:szCs w:val="28"/>
        </w:rPr>
        <w:t xml:space="preserve"> заявитель или его представитель в течение 5 рабочих дней подает в уполномоченный орган заявление о </w:t>
      </w:r>
      <w:r>
        <w:rPr>
          <w:rFonts w:ascii="Times New Roman" w:hAnsi="Times New Roman"/>
          <w:szCs w:val="28"/>
        </w:rPr>
        <w:t xml:space="preserve">приостановлении или </w:t>
      </w:r>
      <w:r w:rsidR="00FB782A">
        <w:rPr>
          <w:rFonts w:ascii="Times New Roman" w:hAnsi="Times New Roman"/>
          <w:szCs w:val="28"/>
        </w:rPr>
        <w:t>прекращении выплаты</w:t>
      </w:r>
      <w:r w:rsidRPr="00E345CE">
        <w:rPr>
          <w:rFonts w:ascii="Times New Roman" w:hAnsi="Times New Roman"/>
          <w:szCs w:val="28"/>
        </w:rPr>
        <w:t xml:space="preserve"> пенсии за выслугу лет по форме согласно </w:t>
      </w:r>
      <w:hyperlink r:id="rId40" w:history="1">
        <w:r w:rsidRPr="00E345CE">
          <w:rPr>
            <w:rStyle w:val="a4"/>
            <w:rFonts w:ascii="Times New Roman" w:hAnsi="Times New Roman"/>
            <w:color w:val="auto"/>
            <w:szCs w:val="28"/>
            <w:u w:val="none"/>
          </w:rPr>
          <w:t>приложению №</w:t>
        </w:r>
        <w:r w:rsidR="00350715">
          <w:rPr>
            <w:rStyle w:val="a4"/>
            <w:rFonts w:ascii="Times New Roman" w:hAnsi="Times New Roman"/>
            <w:color w:val="auto"/>
            <w:szCs w:val="28"/>
            <w:u w:val="none"/>
          </w:rPr>
          <w:t xml:space="preserve"> 3</w:t>
        </w:r>
      </w:hyperlink>
      <w:r w:rsidRPr="00E345CE">
        <w:rPr>
          <w:rFonts w:ascii="Times New Roman" w:hAnsi="Times New Roman"/>
          <w:szCs w:val="28"/>
        </w:rPr>
        <w:t xml:space="preserve"> к настоящему административному регламенту (далее – заявление о </w:t>
      </w:r>
      <w:r w:rsidR="00F07D59">
        <w:rPr>
          <w:rFonts w:ascii="Times New Roman" w:hAnsi="Times New Roman"/>
          <w:szCs w:val="28"/>
        </w:rPr>
        <w:t>приостановлении, прекращении выплаты пенсии</w:t>
      </w:r>
      <w:r w:rsidRPr="00E345CE">
        <w:rPr>
          <w:rFonts w:ascii="Times New Roman" w:hAnsi="Times New Roman"/>
          <w:szCs w:val="28"/>
        </w:rPr>
        <w:t>).</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4</w:t>
      </w:r>
      <w:r w:rsidR="009C4AAB">
        <w:rPr>
          <w:rFonts w:ascii="Times New Roman" w:hAnsi="Times New Roman"/>
          <w:szCs w:val="28"/>
        </w:rPr>
        <w:t>5</w:t>
      </w:r>
      <w:r w:rsidRPr="00F07D59">
        <w:rPr>
          <w:rFonts w:ascii="Times New Roman" w:hAnsi="Times New Roman"/>
          <w:szCs w:val="28"/>
        </w:rPr>
        <w:t xml:space="preserve">. К заявлению о </w:t>
      </w:r>
      <w:r>
        <w:rPr>
          <w:rFonts w:ascii="Times New Roman" w:hAnsi="Times New Roman"/>
          <w:szCs w:val="28"/>
        </w:rPr>
        <w:t>приостановлении, прекращении выплаты пенсии</w:t>
      </w:r>
      <w:r w:rsidRPr="00F07D59">
        <w:rPr>
          <w:rFonts w:ascii="Times New Roman" w:hAnsi="Times New Roman"/>
          <w:szCs w:val="28"/>
        </w:rPr>
        <w:t xml:space="preserve"> прилагаются следующие документы:</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а) документ, удостоверяющий личность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F07D59">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5E72C0" w:rsidRDefault="009C4AAB"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46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 xml:space="preserve">в </w:t>
      </w:r>
      <w:r>
        <w:rPr>
          <w:rFonts w:ascii="Times New Roman" w:hAnsi="Times New Roman"/>
          <w:szCs w:val="28"/>
        </w:rPr>
        <w:t xml:space="preserve">подпунктах «а» - «д» пункта 41, подпунктах «а» - «г» пункта 43 и подпунктах «а» - «в» пункта 45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w:t>
      </w:r>
      <w:r w:rsidR="009C4AAB" w:rsidRPr="009C4AAB">
        <w:rPr>
          <w:rFonts w:ascii="Times New Roman" w:hAnsi="Times New Roman"/>
          <w:szCs w:val="28"/>
        </w:rPr>
        <w:t>подпунктах «а» - «д» пункта 41, подпунктах «а» - «г» пункта 43 и подпунктах «а» - «в» пункта 45</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1B6DE7">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1B6DE7">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ГОСУДАРСТВЕННЫХ ИЛИ</w:t>
      </w:r>
      <w:r w:rsidR="001B6DE7">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96B7C"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48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9C4AAB" w:rsidRPr="009C4AAB" w:rsidRDefault="009C4AAB" w:rsidP="009C4AA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а</w:t>
      </w:r>
      <w:r w:rsidRPr="009C4AAB">
        <w:rPr>
          <w:rFonts w:ascii="Times New Roman" w:hAnsi="Times New Roman"/>
          <w:szCs w:val="28"/>
          <w:lang w:eastAsia="en-US"/>
        </w:rPr>
        <w:t>)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3610F5" w:rsidRPr="003610F5" w:rsidRDefault="009C4AAB" w:rsidP="003610F5">
      <w:pPr>
        <w:ind w:firstLine="1080"/>
        <w:rPr>
          <w:rFonts w:ascii="Times New Roman" w:hAnsi="Times New Roman"/>
          <w:szCs w:val="28"/>
        </w:rPr>
      </w:pPr>
      <w:r>
        <w:rPr>
          <w:rFonts w:ascii="Times New Roman" w:hAnsi="Times New Roman"/>
          <w:szCs w:val="28"/>
          <w:lang w:eastAsia="en-US"/>
        </w:rPr>
        <w:t xml:space="preserve">б) решение </w:t>
      </w:r>
      <w:r w:rsidR="003610F5">
        <w:rPr>
          <w:rFonts w:ascii="Times New Roman" w:hAnsi="Times New Roman"/>
          <w:szCs w:val="28"/>
          <w:lang w:eastAsia="en-US"/>
        </w:rPr>
        <w:t xml:space="preserve">Думы Калтукского сельского поселения </w:t>
      </w:r>
      <w:r w:rsidR="003610F5" w:rsidRPr="003610F5">
        <w:rPr>
          <w:rFonts w:ascii="Times New Roman" w:hAnsi="Times New Roman"/>
          <w:bCs/>
          <w:szCs w:val="28"/>
        </w:rPr>
        <w:t>№</w:t>
      </w:r>
      <w:r w:rsidR="003610F5" w:rsidRPr="003610F5">
        <w:rPr>
          <w:rFonts w:ascii="Times New Roman" w:hAnsi="Times New Roman"/>
          <w:szCs w:val="28"/>
        </w:rPr>
        <w:t xml:space="preserve"> 54 от 13.05.2014г.</w:t>
      </w:r>
      <w:r w:rsidR="003610F5">
        <w:rPr>
          <w:rFonts w:ascii="Times New Roman" w:hAnsi="Times New Roman"/>
          <w:szCs w:val="28"/>
        </w:rPr>
        <w:t xml:space="preserve"> «</w:t>
      </w:r>
      <w:r w:rsidR="003610F5" w:rsidRPr="003610F5">
        <w:rPr>
          <w:rFonts w:ascii="Times New Roman" w:hAnsi="Times New Roman"/>
          <w:szCs w:val="28"/>
        </w:rPr>
        <w:t>О внесении изменений в Положение</w:t>
      </w:r>
      <w:r w:rsidR="003610F5">
        <w:rPr>
          <w:rFonts w:ascii="Times New Roman" w:hAnsi="Times New Roman"/>
          <w:szCs w:val="28"/>
        </w:rPr>
        <w:t xml:space="preserve"> </w:t>
      </w:r>
      <w:r w:rsidR="003610F5" w:rsidRPr="003610F5">
        <w:rPr>
          <w:rFonts w:ascii="Times New Roman" w:hAnsi="Times New Roman"/>
          <w:szCs w:val="28"/>
        </w:rPr>
        <w:t>о денежном содержании муниципальных</w:t>
      </w:r>
      <w:r w:rsidR="003610F5">
        <w:rPr>
          <w:rFonts w:ascii="Times New Roman" w:hAnsi="Times New Roman"/>
          <w:szCs w:val="28"/>
        </w:rPr>
        <w:t xml:space="preserve"> </w:t>
      </w:r>
      <w:r w:rsidR="003610F5" w:rsidRPr="003610F5">
        <w:rPr>
          <w:rFonts w:ascii="Times New Roman" w:hAnsi="Times New Roman"/>
          <w:szCs w:val="28"/>
        </w:rPr>
        <w:t>служащих Калтукского</w:t>
      </w:r>
      <w:r w:rsidR="003610F5">
        <w:rPr>
          <w:rFonts w:ascii="Times New Roman" w:hAnsi="Times New Roman"/>
          <w:szCs w:val="28"/>
        </w:rPr>
        <w:t xml:space="preserve"> </w:t>
      </w:r>
      <w:r w:rsidR="003610F5" w:rsidRPr="003610F5">
        <w:rPr>
          <w:rFonts w:ascii="Times New Roman" w:hAnsi="Times New Roman"/>
          <w:szCs w:val="28"/>
        </w:rPr>
        <w:t>муниципального образования</w:t>
      </w:r>
      <w:r w:rsidR="003610F5">
        <w:rPr>
          <w:rFonts w:ascii="Times New Roman" w:hAnsi="Times New Roman"/>
          <w:szCs w:val="28"/>
        </w:rPr>
        <w:t>»;</w:t>
      </w:r>
    </w:p>
    <w:p w:rsidR="00E545F3" w:rsidRPr="00C923E6" w:rsidRDefault="00496B7C"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3610F5">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lastRenderedPageBreak/>
        <w:t>Глава 11. ПЕРЕЧЕНЬ ОСНОВАНИЙ ДЛЯ ОТКАЗА В ПРИЕМЕ ЗАЯВЛЕНИЯ И</w:t>
      </w:r>
      <w:r w:rsidR="001B6DE7">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736AB6" w:rsidP="00157485">
      <w:pPr>
        <w:rPr>
          <w:rFonts w:ascii="Times New Roman" w:hAnsi="Times New Roman"/>
          <w:color w:val="000000" w:themeColor="text1"/>
        </w:rPr>
      </w:pPr>
      <w:r>
        <w:rPr>
          <w:rFonts w:ascii="Times New Roman" w:hAnsi="Times New Roman"/>
          <w:color w:val="000000" w:themeColor="text1"/>
        </w:rPr>
        <w:t>50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610F5">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47</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proofErr w:type="gramStart"/>
      <w:r w:rsidR="00EA3492">
        <w:rPr>
          <w:rFonts w:ascii="Times New Roman" w:hAnsi="Times New Roman"/>
          <w:color w:val="000000" w:themeColor="text1"/>
        </w:rPr>
        <w:t>)</w:t>
      </w:r>
      <w:r>
        <w:rPr>
          <w:rFonts w:ascii="Times New Roman" w:hAnsi="Times New Roman"/>
          <w:color w:val="000000" w:themeColor="text1"/>
        </w:rPr>
        <w:t>з</w:t>
      </w:r>
      <w:proofErr w:type="gramEnd"/>
      <w:r>
        <w:rPr>
          <w:rFonts w:ascii="Times New Roman" w:hAnsi="Times New Roman"/>
          <w:color w:val="000000" w:themeColor="text1"/>
        </w:rPr>
        <w:t>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1B6DE7">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предусмотрены</w:t>
      </w:r>
      <w:r>
        <w:rPr>
          <w:rFonts w:ascii="Times New Roman" w:hAnsi="Times New Roman"/>
          <w:szCs w:val="28"/>
        </w:rPr>
        <w:t xml:space="preserve"> пунктом 26 настоящего административного регламента</w:t>
      </w:r>
      <w:r w:rsidR="00E545F3" w:rsidRPr="008913AB">
        <w:rPr>
          <w:rFonts w:ascii="Times New Roman" w:hAnsi="Times New Roman"/>
          <w:szCs w:val="28"/>
        </w:rPr>
        <w:t>.</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54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DD4257" w:rsidRDefault="000372DD" w:rsidP="00DD4257">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DD4257">
        <w:rPr>
          <w:rFonts w:ascii="Times New Roman" w:hAnsi="Times New Roman"/>
          <w:szCs w:val="28"/>
        </w:rPr>
        <w:t xml:space="preserve">отсутствие </w:t>
      </w:r>
      <w:r w:rsidR="00B42704">
        <w:rPr>
          <w:rFonts w:ascii="Times New Roman" w:hAnsi="Times New Roman"/>
          <w:szCs w:val="28"/>
        </w:rPr>
        <w:t xml:space="preserve">оснований для назначения и выплаты пенсии за выслугу лет, </w:t>
      </w:r>
      <w:r w:rsidR="00DD4257" w:rsidRPr="00B42704">
        <w:rPr>
          <w:rFonts w:ascii="Times New Roman" w:hAnsi="Times New Roman"/>
          <w:szCs w:val="28"/>
        </w:rPr>
        <w:t xml:space="preserve">предусмотренных </w:t>
      </w:r>
      <w:hyperlink r:id="rId41" w:history="1">
        <w:r w:rsidR="00DD4257" w:rsidRPr="00B42704">
          <w:rPr>
            <w:rStyle w:val="a4"/>
            <w:rFonts w:ascii="Times New Roman" w:hAnsi="Times New Roman"/>
            <w:color w:val="auto"/>
            <w:szCs w:val="28"/>
            <w:u w:val="none"/>
          </w:rPr>
          <w:t>частями 1</w:t>
        </w:r>
      </w:hyperlink>
      <w:r w:rsidR="00DD4257" w:rsidRPr="00B42704">
        <w:rPr>
          <w:rFonts w:ascii="Times New Roman" w:hAnsi="Times New Roman"/>
          <w:szCs w:val="28"/>
        </w:rPr>
        <w:t xml:space="preserve">, </w:t>
      </w:r>
      <w:hyperlink r:id="rId42" w:history="1">
        <w:r w:rsidR="00DD4257" w:rsidRPr="00B42704">
          <w:rPr>
            <w:rStyle w:val="a4"/>
            <w:rFonts w:ascii="Times New Roman" w:hAnsi="Times New Roman"/>
            <w:color w:val="auto"/>
            <w:szCs w:val="28"/>
            <w:u w:val="none"/>
          </w:rPr>
          <w:t>2 статьи 11</w:t>
        </w:r>
      </w:hyperlink>
      <w:r w:rsidR="00DD4257" w:rsidRPr="00B42704">
        <w:rPr>
          <w:rFonts w:ascii="Times New Roman" w:hAnsi="Times New Roman"/>
          <w:szCs w:val="28"/>
        </w:rPr>
        <w:t xml:space="preserve"> Закона Иркутской области</w:t>
      </w:r>
      <w:r w:rsidR="00DD4257" w:rsidRPr="00DD4257">
        <w:rPr>
          <w:rFonts w:ascii="Times New Roman" w:hAnsi="Times New Roman"/>
          <w:szCs w:val="28"/>
        </w:rPr>
        <w:t xml:space="preserve"> от </w:t>
      </w:r>
      <w:r w:rsidR="00B42704">
        <w:rPr>
          <w:rFonts w:ascii="Times New Roman" w:hAnsi="Times New Roman"/>
          <w:szCs w:val="28"/>
        </w:rPr>
        <w:t>15 октября 2007 года № 88-оз «</w:t>
      </w:r>
      <w:r w:rsidR="00DD4257" w:rsidRPr="00DD4257">
        <w:rPr>
          <w:rFonts w:ascii="Times New Roman" w:hAnsi="Times New Roman"/>
          <w:szCs w:val="28"/>
        </w:rPr>
        <w:t>Об отдельных вопросах муниципал</w:t>
      </w:r>
      <w:r w:rsidR="00B42704">
        <w:rPr>
          <w:rFonts w:ascii="Times New Roman" w:hAnsi="Times New Roman"/>
          <w:szCs w:val="28"/>
        </w:rPr>
        <w:t>ьной службы в Иркутской области»;</w:t>
      </w:r>
    </w:p>
    <w:p w:rsidR="00B42704"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DD4257"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55</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Глава 13. ПЕРЕЧЕНЬ УСЛУГ, КОТОРЫЕ ЯВЛЯЮТСЯ НЕОБХОДИМЫМИ И</w:t>
      </w:r>
      <w:r w:rsidR="001B6DE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1B6DE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1B6DE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Pr="003610F5" w:rsidRDefault="00135639" w:rsidP="003610F5">
      <w:pPr>
        <w:rPr>
          <w:rFonts w:ascii="Times New Roman" w:eastAsia="Calibri" w:hAnsi="Times New Roman"/>
          <w:bCs/>
        </w:rPr>
      </w:pPr>
      <w:r>
        <w:rPr>
          <w:rFonts w:ascii="Times New Roman" w:hAnsi="Times New Roman"/>
          <w:szCs w:val="28"/>
        </w:rPr>
        <w:t>5</w:t>
      </w:r>
      <w:r w:rsidR="00201689">
        <w:rPr>
          <w:rFonts w:ascii="Times New Roman" w:hAnsi="Times New Roman"/>
          <w:szCs w:val="28"/>
        </w:rPr>
        <w:t>6</w:t>
      </w:r>
      <w:r w:rsidR="00E545F3" w:rsidRPr="002A331D">
        <w:rPr>
          <w:rFonts w:ascii="Times New Roman" w:hAnsi="Times New Roman"/>
          <w:szCs w:val="28"/>
        </w:rPr>
        <w:t>.</w:t>
      </w:r>
      <w:r w:rsidR="000F21CF" w:rsidRPr="002A331D">
        <w:rPr>
          <w:rFonts w:ascii="Times New Roman" w:hAnsi="Times New Roman"/>
          <w:szCs w:val="28"/>
        </w:rPr>
        <w:t> </w:t>
      </w:r>
      <w:proofErr w:type="gramStart"/>
      <w:r w:rsidR="00071A32">
        <w:rPr>
          <w:rFonts w:ascii="Times New Roman" w:hAnsi="Times New Roman"/>
          <w:szCs w:val="28"/>
          <w:lang w:eastAsia="en-US"/>
        </w:rPr>
        <w:t xml:space="preserve">В соответствии с </w:t>
      </w:r>
      <w:r w:rsidR="003610F5" w:rsidRPr="00E114B0">
        <w:rPr>
          <w:szCs w:val="28"/>
        </w:rPr>
        <w:t>Решение</w:t>
      </w:r>
      <w:r w:rsidR="003610F5" w:rsidRPr="003610F5">
        <w:rPr>
          <w:rFonts w:ascii="Times New Roman" w:hAnsi="Times New Roman"/>
          <w:szCs w:val="28"/>
        </w:rPr>
        <w:t>м</w:t>
      </w:r>
      <w:r w:rsidR="003610F5" w:rsidRPr="00E114B0">
        <w:rPr>
          <w:szCs w:val="28"/>
        </w:rPr>
        <w:t xml:space="preserve"> Думы  Калтукского сельского поселения № </w:t>
      </w:r>
      <w:r w:rsidR="003610F5">
        <w:rPr>
          <w:szCs w:val="28"/>
        </w:rPr>
        <w:t>40</w:t>
      </w:r>
      <w:r w:rsidR="003610F5" w:rsidRPr="00E114B0">
        <w:rPr>
          <w:szCs w:val="28"/>
        </w:rPr>
        <w:t xml:space="preserve"> от </w:t>
      </w:r>
      <w:r w:rsidR="003610F5">
        <w:rPr>
          <w:szCs w:val="28"/>
        </w:rPr>
        <w:t>03</w:t>
      </w:r>
      <w:r w:rsidR="003610F5" w:rsidRPr="00E114B0">
        <w:rPr>
          <w:szCs w:val="28"/>
        </w:rPr>
        <w:t>.1</w:t>
      </w:r>
      <w:r w:rsidR="003610F5">
        <w:rPr>
          <w:szCs w:val="28"/>
        </w:rPr>
        <w:t>2.2013г.</w:t>
      </w:r>
      <w:r w:rsidR="003610F5">
        <w:rPr>
          <w:rFonts w:asciiTheme="minorHAnsi" w:hAnsiTheme="minorHAnsi"/>
          <w:szCs w:val="28"/>
        </w:rPr>
        <w:t xml:space="preserve"> </w:t>
      </w:r>
      <w:r w:rsidR="003610F5" w:rsidRPr="00E114B0">
        <w:rPr>
          <w:szCs w:val="28"/>
        </w:rPr>
        <w:t>«</w:t>
      </w:r>
      <w:r w:rsidR="003610F5" w:rsidRPr="002021DC">
        <w:rPr>
          <w:bCs/>
          <w:szCs w:val="28"/>
        </w:rPr>
        <w:t>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3610F5">
        <w:rPr>
          <w:rFonts w:eastAsia="Calibri"/>
          <w:bCs/>
          <w:szCs w:val="28"/>
        </w:rPr>
        <w:t>»</w:t>
      </w:r>
      <w:r w:rsidR="003610F5" w:rsidRPr="00DD5E63">
        <w:rPr>
          <w:rFonts w:ascii="Times New Roman" w:eastAsia="Calibri" w:hAnsi="Times New Roman"/>
          <w:bCs/>
          <w:szCs w:val="28"/>
        </w:rPr>
        <w:t>,</w:t>
      </w:r>
      <w:r w:rsidR="00071A32">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roofErr w:type="gramEnd"/>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Глава 14. ПОРЯДОК, РАЗМЕР И ОСНОВАНИЯ ВЗИМАНИЯ</w:t>
      </w:r>
      <w:r w:rsidR="001B6DE7">
        <w:rPr>
          <w:rFonts w:ascii="Times New Roman" w:hAnsi="Times New Roman"/>
          <w:szCs w:val="28"/>
        </w:rPr>
        <w:t xml:space="preserve"> </w:t>
      </w:r>
      <w:r w:rsidRPr="009A4A24">
        <w:rPr>
          <w:rFonts w:ascii="Times New Roman" w:hAnsi="Times New Roman"/>
          <w:szCs w:val="28"/>
        </w:rPr>
        <w:t>ГОСУДАРСТВЕННОЙ</w:t>
      </w:r>
      <w:r w:rsidR="001B6DE7">
        <w:rPr>
          <w:rFonts w:ascii="Times New Roman" w:hAnsi="Times New Roman"/>
          <w:szCs w:val="28"/>
        </w:rPr>
        <w:t xml:space="preserve"> </w:t>
      </w:r>
      <w:r w:rsidRPr="009A4A24">
        <w:rPr>
          <w:rFonts w:ascii="Times New Roman" w:hAnsi="Times New Roman"/>
          <w:szCs w:val="28"/>
        </w:rPr>
        <w:t xml:space="preserve"> ПОШЛИНЫ ИЛИ ИНОЙ ПЛАТЫ, ВЗИМАЕМОЙ</w:t>
      </w:r>
      <w:r w:rsidR="001B6DE7">
        <w:rPr>
          <w:rFonts w:ascii="Times New Roman" w:hAnsi="Times New Roman"/>
          <w:szCs w:val="28"/>
        </w:rPr>
        <w:t xml:space="preserve"> </w:t>
      </w:r>
      <w:r w:rsidRPr="009A4A24">
        <w:rPr>
          <w:rFonts w:ascii="Times New Roman" w:hAnsi="Times New Roman"/>
          <w:szCs w:val="28"/>
        </w:rPr>
        <w:t>ЗА ПРЕДОСТАВЛЕНИЕ</w:t>
      </w:r>
      <w:r w:rsidR="00DC2A7D">
        <w:rPr>
          <w:rFonts w:ascii="Times New Roman" w:hAnsi="Times New Roman"/>
          <w:szCs w:val="28"/>
        </w:rPr>
        <w:t xml:space="preserve"> </w:t>
      </w:r>
      <w:r w:rsidRPr="009A4A24">
        <w:rPr>
          <w:rFonts w:ascii="Times New Roman" w:hAnsi="Times New Roman"/>
          <w:szCs w:val="28"/>
        </w:rPr>
        <w:t xml:space="preserve"> </w:t>
      </w:r>
      <w:r w:rsidR="005E3707">
        <w:rPr>
          <w:rFonts w:ascii="Times New Roman" w:hAnsi="Times New Roman"/>
          <w:szCs w:val="28"/>
        </w:rPr>
        <w:t>МУНИЦИПАЛЬНОЙ</w:t>
      </w:r>
      <w:r w:rsidR="001B6DE7">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8</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Глава 15. ПОРЯДОК, РАЗМЕР И ОСНОВАНИЯ ВЗИМАНИЯ ПЛАТЫ ЗА</w:t>
      </w:r>
      <w:r w:rsidR="00DC2A7D">
        <w:rPr>
          <w:rFonts w:asciiTheme="minorHAnsi" w:hAnsiTheme="minorHAnsi"/>
        </w:rPr>
        <w:t xml:space="preserve"> </w:t>
      </w:r>
      <w:r w:rsidRPr="005D45ED">
        <w:t xml:space="preserve">ПРЕДОСТАВЛЕНИЕ УСЛУГ, КОТОРЫЕ </w:t>
      </w:r>
      <w:r w:rsidR="00DC2A7D">
        <w:rPr>
          <w:rFonts w:asciiTheme="minorHAnsi" w:hAnsiTheme="minorHAnsi"/>
        </w:rPr>
        <w:t xml:space="preserve"> </w:t>
      </w:r>
      <w:r w:rsidRPr="005D45ED">
        <w:t>ЯВЛЯЮТСЯ</w:t>
      </w:r>
      <w:r w:rsidR="00DC2A7D">
        <w:rPr>
          <w:rFonts w:asciiTheme="minorHAnsi" w:hAnsiTheme="minorHAnsi"/>
        </w:rPr>
        <w:t xml:space="preserve"> </w:t>
      </w:r>
      <w:r w:rsidRPr="005D45ED">
        <w:t xml:space="preserve"> </w:t>
      </w:r>
      <w:r w:rsidRPr="005D45ED">
        <w:lastRenderedPageBreak/>
        <w:t>НЕОБХОДИМЫМИ И</w:t>
      </w:r>
      <w:r w:rsidR="00DC2A7D">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C2A7D">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071A32" w:rsidRDefault="007D3AE9" w:rsidP="005D45ED">
      <w:pPr>
        <w:rPr>
          <w:rFonts w:ascii="Times New Roman" w:hAnsi="Times New Roman"/>
        </w:rPr>
      </w:pPr>
      <w:r>
        <w:rPr>
          <w:rFonts w:ascii="Times New Roman" w:hAnsi="Times New Roman"/>
          <w:szCs w:val="28"/>
        </w:rPr>
        <w:t>59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071A32">
        <w:rPr>
          <w:rFonts w:ascii="Times New Roman" w:hAnsi="Times New Roman"/>
        </w:rPr>
        <w:t>необходимыми и о</w:t>
      </w:r>
      <w:r w:rsidR="005E3707" w:rsidRPr="00071A32">
        <w:rPr>
          <w:rFonts w:ascii="Times New Roman" w:hAnsi="Times New Roman"/>
        </w:rPr>
        <w:t>бязательными для предоставления муниципальной</w:t>
      </w:r>
      <w:r w:rsidR="00E545F3" w:rsidRPr="00071A32">
        <w:rPr>
          <w:rFonts w:ascii="Times New Roman" w:hAnsi="Times New Roman"/>
        </w:rPr>
        <w:t xml:space="preserve"> услуги, </w:t>
      </w:r>
      <w:r w:rsidR="00071A32" w:rsidRPr="00071A32">
        <w:rPr>
          <w:rFonts w:ascii="Times New Roman" w:hAnsi="Times New Roman"/>
        </w:rPr>
        <w:t>не установлена</w:t>
      </w:r>
      <w:r w:rsidR="00E545F3" w:rsidRPr="00071A32">
        <w:rPr>
          <w:rFonts w:ascii="Times New Roman" w:hAnsi="Times New Roman"/>
        </w:rPr>
        <w:t>.</w:t>
      </w:r>
    </w:p>
    <w:p w:rsidR="00E545F3" w:rsidRPr="007C6C4C" w:rsidRDefault="007D3AE9" w:rsidP="005D45ED">
      <w:pPr>
        <w:rPr>
          <w:rFonts w:ascii="Times New Roman" w:hAnsi="Times New Roman"/>
        </w:rPr>
      </w:pPr>
      <w:r w:rsidRPr="00071A32">
        <w:rPr>
          <w:rFonts w:ascii="Times New Roman" w:hAnsi="Times New Roman"/>
          <w:szCs w:val="28"/>
        </w:rPr>
        <w:t>60</w:t>
      </w:r>
      <w:r w:rsidR="00675486" w:rsidRPr="00071A32">
        <w:rPr>
          <w:rFonts w:ascii="Times New Roman" w:hAnsi="Times New Roman"/>
          <w:szCs w:val="28"/>
        </w:rPr>
        <w:t>. </w:t>
      </w:r>
      <w:r w:rsidR="00E545F3" w:rsidRPr="00071A32">
        <w:rPr>
          <w:rFonts w:ascii="Times New Roman" w:hAnsi="Times New Roman"/>
          <w:szCs w:val="28"/>
        </w:rPr>
        <w:t>Размер платы за получение документов в результате оказания услуг, которые</w:t>
      </w:r>
      <w:r w:rsidR="00E545F3" w:rsidRPr="00071A32">
        <w:rPr>
          <w:rFonts w:ascii="Times New Roman" w:hAnsi="Times New Roman"/>
        </w:rPr>
        <w:t xml:space="preserve"> являются необходимыми</w:t>
      </w:r>
      <w:r w:rsidR="00E545F3" w:rsidRPr="005D45ED">
        <w:t xml:space="preserve">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071A32">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w:t>
      </w:r>
      <w:r w:rsidR="00DC2A7D">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DC2A7D">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D3AE9" w:rsidP="00EF35C2">
      <w:pPr>
        <w:rPr>
          <w:rFonts w:ascii="Times New Roman" w:hAnsi="Times New Roman"/>
        </w:rPr>
      </w:pPr>
      <w:bookmarkStart w:id="23" w:name="Par289"/>
      <w:bookmarkEnd w:id="23"/>
      <w:r>
        <w:rPr>
          <w:rFonts w:ascii="Times New Roman" w:hAnsi="Times New Roman"/>
        </w:rPr>
        <w:t>61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E545F3" w:rsidRPr="007C6C4C" w:rsidRDefault="007D3AE9" w:rsidP="00EF35C2">
      <w:pPr>
        <w:rPr>
          <w:rFonts w:ascii="Times New Roman" w:hAnsi="Times New Roman"/>
        </w:rPr>
      </w:pPr>
      <w:r>
        <w:rPr>
          <w:rFonts w:ascii="Times New Roman" w:hAnsi="Times New Roman"/>
        </w:rPr>
        <w:t>62</w:t>
      </w:r>
      <w:r w:rsidR="0068083D" w:rsidRPr="007C6C4C">
        <w:rPr>
          <w:rFonts w:ascii="Times New Roman" w:hAnsi="Times New Roman"/>
        </w:rPr>
        <w:t>. </w:t>
      </w:r>
      <w:r w:rsidR="00E545F3" w:rsidRPr="007C6C4C">
        <w:rPr>
          <w:rFonts w:ascii="Times New Roman" w:hAnsi="Times New Roman"/>
        </w:rPr>
        <w:t xml:space="preserve">При высокой нагрузке и превышении установленного </w:t>
      </w:r>
      <w:r w:rsidR="00077096" w:rsidRPr="007C6C4C">
        <w:rPr>
          <w:rFonts w:ascii="Times New Roman" w:hAnsi="Times New Roman"/>
        </w:rPr>
        <w:t>пункт</w:t>
      </w:r>
      <w:r w:rsidR="00EF35C2" w:rsidRPr="007C6C4C">
        <w:rPr>
          <w:rFonts w:ascii="Times New Roman" w:hAnsi="Times New Roman"/>
        </w:rPr>
        <w:t xml:space="preserve">ами </w:t>
      </w:r>
      <w:r>
        <w:rPr>
          <w:rFonts w:ascii="Times New Roman" w:hAnsi="Times New Roman"/>
        </w:rPr>
        <w:t>61</w:t>
      </w:r>
      <w:r w:rsidR="00EF35C2" w:rsidRPr="007C6C4C">
        <w:rPr>
          <w:rFonts w:ascii="Times New Roman" w:hAnsi="Times New Roman"/>
        </w:rPr>
        <w:t xml:space="preserve"> и </w:t>
      </w:r>
      <w:r>
        <w:rPr>
          <w:rFonts w:ascii="Times New Roman" w:hAnsi="Times New Roman"/>
        </w:rPr>
        <w:t>63</w:t>
      </w:r>
      <w:r w:rsidR="002E2796">
        <w:fldChar w:fldCharType="begin"/>
      </w:r>
      <w:r w:rsidR="002E2796">
        <w:instrText xml:space="preserve"> HYPERLINK \l "Par289" </w:instrText>
      </w:r>
      <w:r w:rsidR="002E2796">
        <w:fldChar w:fldCharType="separate"/>
      </w:r>
      <w:r w:rsidR="002E2796">
        <w:fldChar w:fldCharType="end"/>
      </w:r>
      <w:r w:rsidR="00E545F3" w:rsidRPr="007C6C4C">
        <w:rPr>
          <w:rFonts w:ascii="Times New Roman" w:hAnsi="Times New Roman"/>
        </w:rPr>
        <w:t xml:space="preserve"> настоящего </w:t>
      </w:r>
      <w:r w:rsidR="00EF35C2" w:rsidRPr="007C6C4C">
        <w:rPr>
          <w:rFonts w:ascii="Times New Roman" w:hAnsi="Times New Roman"/>
        </w:rPr>
        <w:t xml:space="preserve">административного </w:t>
      </w:r>
      <w:r w:rsidR="00E545F3" w:rsidRPr="007C6C4C">
        <w:rPr>
          <w:rFonts w:ascii="Times New Roman" w:hAnsi="Times New Roman"/>
        </w:rPr>
        <w:t xml:space="preserve">регламента срока ожидания в очереди продолжительность часов приема заявления и документов увеличивается не более чем на </w:t>
      </w:r>
      <w:r w:rsidR="004D1F9E">
        <w:rPr>
          <w:rFonts w:ascii="Times New Roman" w:hAnsi="Times New Roman"/>
        </w:rPr>
        <w:t>2</w:t>
      </w:r>
      <w:r w:rsidR="00E01C1B" w:rsidRPr="007C6C4C">
        <w:rPr>
          <w:rFonts w:ascii="Times New Roman" w:hAnsi="Times New Roman"/>
        </w:rPr>
        <w:t>0</w:t>
      </w:r>
      <w:r w:rsidR="00CE0FBE" w:rsidRPr="007C6C4C">
        <w:rPr>
          <w:rFonts w:ascii="Times New Roman" w:hAnsi="Times New Roman"/>
        </w:rPr>
        <w:t xml:space="preserve"> минут</w:t>
      </w:r>
      <w:r w:rsidR="00E545F3" w:rsidRPr="007C6C4C">
        <w:rPr>
          <w:rFonts w:ascii="Times New Roman" w:hAnsi="Times New Roman"/>
        </w:rPr>
        <w:t>.</w:t>
      </w:r>
    </w:p>
    <w:p w:rsidR="00CE0FBE" w:rsidRPr="007C6C4C" w:rsidRDefault="007D3AE9" w:rsidP="00EF35C2">
      <w:pPr>
        <w:rPr>
          <w:rFonts w:ascii="Times New Roman" w:hAnsi="Times New Roman"/>
        </w:rPr>
      </w:pPr>
      <w:r>
        <w:rPr>
          <w:rFonts w:ascii="Times New Roman" w:hAnsi="Times New Roman"/>
        </w:rPr>
        <w:t>63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DC2A7D">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7D3AE9" w:rsidP="009251CB">
      <w:pPr>
        <w:rPr>
          <w:rFonts w:ascii="Times New Roman" w:hAnsi="Times New Roman"/>
        </w:rPr>
      </w:pPr>
      <w:r>
        <w:rPr>
          <w:rFonts w:ascii="Times New Roman" w:hAnsi="Times New Roman"/>
        </w:rPr>
        <w:t>64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DC2A7D">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7D3AE9" w:rsidP="009251CB">
      <w:pPr>
        <w:rPr>
          <w:rFonts w:ascii="Times New Roman" w:hAnsi="Times New Roman"/>
        </w:rPr>
      </w:pPr>
      <w:r>
        <w:rPr>
          <w:rFonts w:ascii="Times New Roman" w:hAnsi="Times New Roman"/>
        </w:rPr>
        <w:t>65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784A98"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D3AE9">
        <w:rPr>
          <w:rFonts w:ascii="Times New Roman" w:hAnsi="Times New Roman"/>
          <w:szCs w:val="28"/>
        </w:rPr>
        <w:t>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3610F5">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7D3AE9">
        <w:rPr>
          <w:rFonts w:ascii="Times New Roman" w:hAnsi="Times New Roman"/>
          <w:szCs w:val="28"/>
        </w:rPr>
        <w:t>8</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9</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DC2A7D">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w:t>
      </w:r>
      <w:r w:rsidR="00DC2A7D">
        <w:rPr>
          <w:rFonts w:ascii="Times New Roman" w:hAnsi="Times New Roman"/>
          <w:szCs w:val="28"/>
        </w:rPr>
        <w:t xml:space="preserve"> </w:t>
      </w:r>
      <w:r w:rsidR="0075685E" w:rsidRPr="007C6C4C">
        <w:rPr>
          <w:rFonts w:ascii="Times New Roman" w:hAnsi="Times New Roman"/>
          <w:szCs w:val="28"/>
        </w:rPr>
        <w:t>-</w:t>
      </w:r>
      <w:r w:rsidR="00DC2A7D">
        <w:rPr>
          <w:rFonts w:ascii="Times New Roman" w:hAnsi="Times New Roman"/>
          <w:szCs w:val="28"/>
        </w:rPr>
        <w:t xml:space="preserve"> </w:t>
      </w:r>
      <w:r w:rsidR="0075685E" w:rsidRPr="007C6C4C">
        <w:rPr>
          <w:rFonts w:ascii="Times New Roman" w:hAnsi="Times New Roman"/>
          <w:szCs w:val="28"/>
        </w:rPr>
        <w:t>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w:t>
      </w:r>
      <w:r w:rsidRPr="007C6C4C">
        <w:rPr>
          <w:rFonts w:ascii="Times New Roman" w:hAnsi="Times New Roman"/>
          <w:szCs w:val="28"/>
        </w:rPr>
        <w:lastRenderedPageBreak/>
        <w:t>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9</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1449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3610F5">
        <w:rPr>
          <w:rFonts w:ascii="Times New Roman" w:hAnsi="Times New Roman"/>
          <w:szCs w:val="28"/>
        </w:rPr>
        <w:t xml:space="preserve"> </w:t>
      </w:r>
      <w:r w:rsidR="00EE4171" w:rsidRPr="00EE4171">
        <w:rPr>
          <w:rFonts w:ascii="Times New Roman" w:hAnsi="Times New Roman"/>
          <w:szCs w:val="28"/>
        </w:rPr>
        <w:t xml:space="preserve">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sidR="00DC2A7D">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C2A7D">
        <w:rPr>
          <w:rFonts w:ascii="Times New Roman" w:hAnsi="Times New Roman"/>
          <w:szCs w:val="28"/>
        </w:rPr>
        <w:t xml:space="preserve"> </w:t>
      </w:r>
      <w:r w:rsidRPr="007C6C4C">
        <w:rPr>
          <w:rFonts w:ascii="Times New Roman" w:hAnsi="Times New Roman"/>
          <w:szCs w:val="28"/>
        </w:rPr>
        <w:t>МНОГОФУНКЦИОНАЛЬНЫХ</w:t>
      </w:r>
      <w:r w:rsidR="00DC2A7D">
        <w:rPr>
          <w:rFonts w:ascii="Times New Roman" w:hAnsi="Times New Roman"/>
          <w:szCs w:val="28"/>
        </w:rPr>
        <w:t xml:space="preserve"> </w:t>
      </w:r>
      <w:r w:rsidRPr="007C6C4C">
        <w:rPr>
          <w:rFonts w:ascii="Times New Roman" w:hAnsi="Times New Roman"/>
          <w:szCs w:val="28"/>
        </w:rPr>
        <w:t xml:space="preserve"> ЦЕНТРАХ ПРЕДОСТАВЛЕНИЯ ГОСУДАРСТВЕННЫХ</w:t>
      </w:r>
      <w:r w:rsidR="00DC2A7D">
        <w:rPr>
          <w:rFonts w:ascii="Times New Roman" w:hAnsi="Times New Roman"/>
          <w:szCs w:val="28"/>
        </w:rPr>
        <w:t xml:space="preserve"> </w:t>
      </w:r>
      <w:r w:rsidRPr="007C6C4C">
        <w:rPr>
          <w:rFonts w:ascii="Times New Roman" w:hAnsi="Times New Roman"/>
          <w:szCs w:val="28"/>
        </w:rPr>
        <w:t xml:space="preserve"> И</w:t>
      </w:r>
      <w:r w:rsidR="00DC2A7D">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A55AD8">
        <w:rPr>
          <w:rFonts w:ascii="Times New Roman" w:hAnsi="Times New Roman"/>
          <w:szCs w:val="28"/>
        </w:rPr>
        <w:t xml:space="preserve">. </w:t>
      </w:r>
      <w:r w:rsidR="009E3082" w:rsidRPr="00A55AD8">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w:t>
      </w:r>
      <w:r w:rsidR="009E3082" w:rsidRPr="00A55AD8">
        <w:rPr>
          <w:rFonts w:ascii="Times New Roman" w:hAnsi="Times New Roman"/>
          <w:szCs w:val="28"/>
        </w:rPr>
        <w:lastRenderedPageBreak/>
        <w:t>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44"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41, 43, 45 и 48</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ументы, представленные в пунктах 41, 43 и 45</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48</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5934">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w:t>
      </w:r>
      <w:r w:rsidR="009E3082" w:rsidRPr="001908C0">
        <w:rPr>
          <w:rFonts w:ascii="Times New Roman" w:hAnsi="Times New Roman"/>
          <w:szCs w:val="28"/>
        </w:rPr>
        <w:lastRenderedPageBreak/>
        <w:t xml:space="preserve">персональных данных </w:t>
      </w:r>
      <w:r w:rsidR="001908C0">
        <w:rPr>
          <w:rFonts w:ascii="Times New Roman" w:hAnsi="Times New Roman"/>
          <w:szCs w:val="28"/>
        </w:rPr>
        <w:t>в</w:t>
      </w:r>
      <w:r w:rsidR="003610F5">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C2A7D">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C2A7D">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w:t>
      </w:r>
      <w:r w:rsidR="00DC2A7D">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в) принятие решения о назначении и выплате</w:t>
      </w:r>
      <w:r w:rsidR="00DC3883">
        <w:rPr>
          <w:rFonts w:ascii="Times New Roman" w:hAnsi="Times New Roman"/>
          <w:szCs w:val="28"/>
        </w:rPr>
        <w:t>, перерасчете или индексации, приостановлении или прекращении выплаты</w:t>
      </w:r>
      <w:r w:rsidRPr="00CE4347">
        <w:rPr>
          <w:rFonts w:ascii="Times New Roman" w:hAnsi="Times New Roman"/>
          <w:szCs w:val="28"/>
        </w:rPr>
        <w:t xml:space="preserve"> пенсии за выслугу лет или об отказе в назначении и выплате пенсии за выслугу лет;</w:t>
      </w:r>
    </w:p>
    <w:p w:rsidR="00CE4347" w:rsidRPr="00CE4347" w:rsidRDefault="00A166C6"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CE4347" w:rsidRPr="00CE4347">
        <w:rPr>
          <w:rFonts w:ascii="Times New Roman" w:hAnsi="Times New Roman"/>
          <w:szCs w:val="28"/>
        </w:rPr>
        <w:t xml:space="preserve">) информирование </w:t>
      </w:r>
      <w:r w:rsidR="00A23FEC">
        <w:rPr>
          <w:rFonts w:ascii="Times New Roman" w:hAnsi="Times New Roman"/>
          <w:szCs w:val="28"/>
        </w:rPr>
        <w:t>заявителя</w:t>
      </w:r>
      <w:r w:rsidR="003610F5">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3610F5">
        <w:rPr>
          <w:rFonts w:ascii="Times New Roman" w:hAnsi="Times New Roman"/>
          <w:szCs w:val="28"/>
        </w:rPr>
        <w:t xml:space="preserve"> </w:t>
      </w:r>
      <w:r w:rsidR="00A23FEC">
        <w:rPr>
          <w:rFonts w:ascii="Times New Roman" w:hAnsi="Times New Roman"/>
          <w:szCs w:val="28"/>
        </w:rPr>
        <w:t>муниципальной услуги.</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C444AD">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w:t>
      </w:r>
      <w:r w:rsidR="00C444AD">
        <w:rPr>
          <w:rFonts w:ascii="Times New Roman" w:hAnsi="Times New Roman"/>
          <w:szCs w:val="28"/>
          <w:lang w:eastAsia="en-US"/>
        </w:rPr>
        <w:t>1-3</w:t>
      </w:r>
      <w:r>
        <w:rPr>
          <w:rFonts w:ascii="Times New Roman" w:hAnsi="Times New Roman"/>
          <w:szCs w:val="28"/>
          <w:lang w:eastAsia="en-US"/>
        </w:rPr>
        <w:t xml:space="preserve"> настоящего административного регламента</w:t>
      </w:r>
      <w:r w:rsidR="00DC2A7D">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3D4146" w:rsidRPr="003D414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D4146" w:rsidRPr="003D4146">
        <w:rPr>
          <w:rFonts w:ascii="Times New Roman" w:hAnsi="Times New Roman"/>
          <w:szCs w:val="28"/>
          <w:lang w:eastAsia="en-US"/>
        </w:rPr>
        <w:lastRenderedPageBreak/>
        <w:t>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3D4146" w:rsidRPr="003610F5">
        <w:rPr>
          <w:rFonts w:ascii="Times New Roman" w:hAnsi="Times New Roman"/>
          <w:szCs w:val="28"/>
          <w:lang w:eastAsia="en-US"/>
        </w:rPr>
        <w:t>.</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4</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5</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610F5">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6</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610F5">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610F5">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proofErr w:type="gramEnd"/>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3610F5">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45" w:history="1">
        <w:r w:rsidRPr="00294262">
          <w:rPr>
            <w:rStyle w:val="a4"/>
            <w:rFonts w:ascii="Times New Roman" w:hAnsi="Times New Roman"/>
            <w:color w:val="auto"/>
            <w:szCs w:val="28"/>
            <w:u w:val="none"/>
            <w:lang w:eastAsia="en-US"/>
          </w:rPr>
          <w:t>пункте 47</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29426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98</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3610F5">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C53351" w:rsidRPr="005343C8"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2</w:t>
      </w:r>
      <w:r w:rsidRPr="00B067E1">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067E1">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3</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4</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w:t>
      </w:r>
      <w:r w:rsidRPr="00B067E1">
        <w:rPr>
          <w:rFonts w:ascii="Times New Roman" w:hAnsi="Times New Roman"/>
          <w:szCs w:val="28"/>
          <w:lang w:eastAsia="en-US"/>
        </w:rPr>
        <w:lastRenderedPageBreak/>
        <w:t>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5</w:t>
      </w:r>
      <w:r w:rsidRPr="00B067E1">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6</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7</w:t>
      </w:r>
      <w:r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C97FA3">
        <w:rPr>
          <w:rFonts w:ascii="Times New Roman" w:hAnsi="Times New Roman"/>
          <w:szCs w:val="28"/>
          <w:lang w:eastAsia="en-US"/>
        </w:rPr>
        <w:t>ежведомственного взаимодействия.</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ПРИНЯТИЕ РЕШЕНИЯ О НАЗНАЧЕНИИ И ВЫПЛАТЕ</w:t>
      </w:r>
      <w:r w:rsidR="00DC3883">
        <w:rPr>
          <w:rFonts w:ascii="Times New Roman" w:hAnsi="Times New Roman"/>
          <w:szCs w:val="28"/>
          <w:lang w:eastAsia="en-US"/>
        </w:rPr>
        <w:t>, ПЕРЕРАСЧЕТЕ ИЛИ ИНДЕКСАЦИИ, ПРИОСТАНОВЛЕНИИ ИЛИ ПРЕКРАЩЕНИИ ВЫПЛАТЫ</w:t>
      </w:r>
      <w:r>
        <w:rPr>
          <w:rFonts w:ascii="Times New Roman" w:hAnsi="Times New Roman"/>
          <w:szCs w:val="28"/>
          <w:lang w:eastAsia="en-US"/>
        </w:rPr>
        <w:t xml:space="preserve"> ПЕНСИИ ЗА ВЫСЛУГУ ЛЕТ ИЛИ ОБ ОТКАЗЕ В </w:t>
      </w:r>
      <w:r w:rsidR="00DC3883">
        <w:rPr>
          <w:rFonts w:ascii="Times New Roman" w:hAnsi="Times New Roman"/>
          <w:szCs w:val="28"/>
          <w:lang w:eastAsia="en-US"/>
        </w:rPr>
        <w:t>ПРЕДОСТАВЛЕНИИ МУНИЦИПАЛЬНОЙ УСЛУГИ</w:t>
      </w:r>
    </w:p>
    <w:p w:rsidR="00B067E1" w:rsidRDefault="00B067E1" w:rsidP="000061FD">
      <w:pPr>
        <w:autoSpaceDE w:val="0"/>
        <w:autoSpaceDN w:val="0"/>
        <w:adjustRightInd w:val="0"/>
        <w:ind w:firstLine="709"/>
        <w:rPr>
          <w:rFonts w:ascii="Times New Roman" w:hAnsi="Times New Roman"/>
          <w:szCs w:val="28"/>
          <w:lang w:eastAsia="en-US"/>
        </w:rPr>
      </w:pPr>
    </w:p>
    <w:p w:rsidR="00A23FEC" w:rsidRPr="00A23FEC" w:rsidRDefault="00A23FEC" w:rsidP="00A23FE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109</w:t>
      </w:r>
      <w:r w:rsidR="00C97FA3">
        <w:rPr>
          <w:rFonts w:ascii="Times New Roman" w:hAnsi="Times New Roman"/>
          <w:szCs w:val="28"/>
          <w:lang w:eastAsia="en-US"/>
        </w:rPr>
        <w:t>.</w:t>
      </w:r>
      <w:r>
        <w:rPr>
          <w:rFonts w:ascii="Times New Roman" w:hAnsi="Times New Roman"/>
          <w:szCs w:val="28"/>
          <w:lang w:eastAsia="en-US"/>
        </w:rPr>
        <w:t>Д</w:t>
      </w:r>
      <w:r w:rsidRPr="00220F78">
        <w:rPr>
          <w:rFonts w:ascii="Times New Roman" w:eastAsia="Times New Roman" w:hAnsi="Times New Roman" w:hint="eastAsia"/>
          <w:szCs w:val="28"/>
        </w:rPr>
        <w:t>олжностное</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лицо</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уполномоченного</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органа</w:t>
      </w:r>
      <w:r w:rsidRPr="00220F78">
        <w:rPr>
          <w:rFonts w:ascii="Times New Roman" w:eastAsia="Times New Roman" w:hAnsi="Times New Roman"/>
          <w:szCs w:val="28"/>
        </w:rPr>
        <w:t xml:space="preserve">, </w:t>
      </w:r>
      <w:r w:rsidRPr="00220F78">
        <w:rPr>
          <w:rFonts w:ascii="Times New Roman" w:eastAsia="Times New Roman" w:hAnsi="Times New Roman" w:hint="eastAsia"/>
          <w:szCs w:val="28"/>
        </w:rPr>
        <w:t>ответственное</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за</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предоставление</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муниципальной</w:t>
      </w:r>
      <w:r w:rsidR="00C97FA3">
        <w:rPr>
          <w:rFonts w:ascii="Times New Roman" w:eastAsia="Times New Roman" w:hAnsi="Times New Roman"/>
          <w:szCs w:val="28"/>
        </w:rPr>
        <w:t xml:space="preserve"> </w:t>
      </w:r>
      <w:r w:rsidRPr="00220F78">
        <w:rPr>
          <w:rFonts w:ascii="Times New Roman" w:eastAsia="Times New Roman" w:hAnsi="Times New Roman" w:hint="eastAsia"/>
          <w:szCs w:val="28"/>
        </w:rPr>
        <w:t>услуги</w:t>
      </w:r>
      <w:r>
        <w:rPr>
          <w:rFonts w:ascii="Times New Roman" w:eastAsia="Times New Roman" w:hAnsi="Times New Roman"/>
          <w:szCs w:val="28"/>
        </w:rPr>
        <w:t>, осуществляет следующие действия:</w:t>
      </w:r>
    </w:p>
    <w:p w:rsidR="00A23FEC" w:rsidRPr="00570203" w:rsidRDefault="00C97FA3"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а</w:t>
      </w:r>
      <w:proofErr w:type="gramStart"/>
      <w:r>
        <w:rPr>
          <w:rFonts w:ascii="Times New Roman" w:eastAsia="Times New Roman" w:hAnsi="Times New Roman"/>
          <w:szCs w:val="28"/>
        </w:rPr>
        <w:t>)</w:t>
      </w:r>
      <w:r w:rsidR="00A23FEC" w:rsidRPr="00DB013D">
        <w:rPr>
          <w:rFonts w:ascii="Times New Roman" w:eastAsia="Times New Roman" w:hAnsi="Times New Roman" w:hint="eastAsia"/>
          <w:szCs w:val="28"/>
        </w:rPr>
        <w:t>п</w:t>
      </w:r>
      <w:proofErr w:type="gramEnd"/>
      <w:r w:rsidR="00A23FEC" w:rsidRPr="00DB013D">
        <w:rPr>
          <w:rFonts w:ascii="Times New Roman" w:eastAsia="Times New Roman" w:hAnsi="Times New Roman" w:hint="eastAsia"/>
          <w:szCs w:val="28"/>
        </w:rPr>
        <w:t>роверяет</w:t>
      </w:r>
      <w:r>
        <w:rPr>
          <w:rFonts w:ascii="Times New Roman" w:eastAsia="Times New Roman" w:hAnsi="Times New Roman"/>
          <w:szCs w:val="28"/>
        </w:rPr>
        <w:t xml:space="preserve"> </w:t>
      </w:r>
      <w:r w:rsidR="00A23FEC">
        <w:rPr>
          <w:rFonts w:ascii="Times New Roman" w:eastAsia="Times New Roman" w:hAnsi="Times New Roman"/>
          <w:szCs w:val="28"/>
        </w:rPr>
        <w:t>документы</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на</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наличие</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Pr>
          <w:rFonts w:ascii="Times New Roman" w:eastAsia="Times New Roman" w:hAnsi="Times New Roman"/>
          <w:szCs w:val="28"/>
        </w:rPr>
        <w:t xml:space="preserve"> о</w:t>
      </w:r>
      <w:r w:rsidR="00A23FEC" w:rsidRPr="00DB013D">
        <w:rPr>
          <w:rFonts w:ascii="Times New Roman" w:eastAsia="Times New Roman" w:hAnsi="Times New Roman" w:hint="eastAsia"/>
          <w:szCs w:val="28"/>
        </w:rPr>
        <w:t>тсутствие</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оснований</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указанных</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пункте</w:t>
      </w:r>
      <w:r>
        <w:rPr>
          <w:rFonts w:ascii="Times New Roman" w:eastAsia="Times New Roman" w:hAnsi="Times New Roman"/>
          <w:szCs w:val="28"/>
        </w:rPr>
        <w:t xml:space="preserve"> </w:t>
      </w:r>
      <w:r w:rsidR="00A23FEC">
        <w:rPr>
          <w:rFonts w:ascii="Times New Roman" w:eastAsia="Times New Roman" w:hAnsi="Times New Roman"/>
          <w:szCs w:val="28"/>
        </w:rPr>
        <w:t>54</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административного</w:t>
      </w:r>
      <w:r>
        <w:rPr>
          <w:rFonts w:ascii="Times New Roman" w:eastAsia="Times New Roman" w:hAnsi="Times New Roman"/>
          <w:szCs w:val="28"/>
        </w:rPr>
        <w:t xml:space="preserve"> </w:t>
      </w:r>
      <w:r w:rsidR="00A23FEC" w:rsidRPr="00DB013D">
        <w:rPr>
          <w:rFonts w:ascii="Times New Roman" w:eastAsia="Times New Roman" w:hAnsi="Times New Roman" w:hint="eastAsia"/>
          <w:szCs w:val="28"/>
        </w:rPr>
        <w:t>регламента</w:t>
      </w:r>
      <w:r w:rsidR="00A23FEC">
        <w:rPr>
          <w:rFonts w:ascii="Times New Roman" w:eastAsia="Times New Roman" w:hAnsi="Times New Roman"/>
          <w:szCs w:val="28"/>
        </w:rPr>
        <w:t>;</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A23FEC">
        <w:rPr>
          <w:rFonts w:ascii="Times New Roman" w:eastAsia="Times New Roman" w:hAnsi="Times New Roman"/>
          <w:szCs w:val="28"/>
        </w:rPr>
        <w:t>подготавливает проект муниципального правового акта о назначении и выплате</w:t>
      </w:r>
      <w:r>
        <w:rPr>
          <w:rFonts w:ascii="Times New Roman" w:eastAsia="Times New Roman" w:hAnsi="Times New Roman"/>
          <w:szCs w:val="28"/>
        </w:rPr>
        <w:t>, перерасчете и</w:t>
      </w:r>
      <w:r w:rsidR="00DC3883">
        <w:rPr>
          <w:rFonts w:ascii="Times New Roman" w:eastAsia="Times New Roman" w:hAnsi="Times New Roman"/>
          <w:szCs w:val="28"/>
        </w:rPr>
        <w:t>ли</w:t>
      </w:r>
      <w:r>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прекращении выплаты</w:t>
      </w:r>
      <w:r w:rsidRPr="00A23FEC">
        <w:rPr>
          <w:rFonts w:ascii="Times New Roman" w:eastAsia="Times New Roman" w:hAnsi="Times New Roman"/>
          <w:szCs w:val="28"/>
        </w:rPr>
        <w:t xml:space="preserve"> пенсии за выслугу лет либо проект письменного мотивированного отказа</w:t>
      </w:r>
      <w:r>
        <w:rPr>
          <w:rFonts w:ascii="Times New Roman" w:eastAsia="Times New Roman" w:hAnsi="Times New Roman"/>
          <w:szCs w:val="28"/>
        </w:rPr>
        <w:t>;</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г) </w:t>
      </w:r>
      <w:r w:rsidRPr="00A23FEC">
        <w:rPr>
          <w:rFonts w:ascii="Times New Roman" w:eastAsia="Times New Roman" w:hAnsi="Times New Roman"/>
          <w:szCs w:val="28"/>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формирует личное дело заявителя;</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е) </w:t>
      </w:r>
      <w:r w:rsidRPr="00A23FEC">
        <w:rPr>
          <w:rFonts w:ascii="Times New Roman" w:eastAsia="Times New Roman" w:hAnsi="Times New Roman"/>
          <w:szCs w:val="28"/>
        </w:rPr>
        <w:t xml:space="preserve">передает муниципальный правовой акт о </w:t>
      </w:r>
      <w:r>
        <w:rPr>
          <w:rFonts w:ascii="Times New Roman" w:eastAsia="Times New Roman" w:hAnsi="Times New Roman"/>
          <w:szCs w:val="28"/>
        </w:rPr>
        <w:t xml:space="preserve">назначении и выплате, </w:t>
      </w:r>
      <w:r w:rsidRPr="00A23FEC">
        <w:rPr>
          <w:rFonts w:ascii="Times New Roman" w:eastAsia="Times New Roman" w:hAnsi="Times New Roman"/>
          <w:szCs w:val="28"/>
        </w:rPr>
        <w:t>перерасчете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прекращении выплаты пенсии за выслугу лет в </w:t>
      </w:r>
      <w:r w:rsidRPr="007C59A1">
        <w:rPr>
          <w:rFonts w:ascii="Times New Roman" w:eastAsia="Times New Roman" w:hAnsi="Times New Roman"/>
          <w:szCs w:val="28"/>
        </w:rPr>
        <w:t xml:space="preserve">финансовое управление органа местного </w:t>
      </w:r>
      <w:r w:rsidRPr="007C59A1">
        <w:rPr>
          <w:rFonts w:ascii="Times New Roman" w:eastAsia="Times New Roman" w:hAnsi="Times New Roman"/>
          <w:szCs w:val="28"/>
        </w:rPr>
        <w:lastRenderedPageBreak/>
        <w:t xml:space="preserve">самоуправления для сведения и в отдел бухгалтерии </w:t>
      </w:r>
      <w:r w:rsidRPr="00A23FEC">
        <w:rPr>
          <w:rFonts w:ascii="Times New Roman" w:eastAsia="Times New Roman" w:hAnsi="Times New Roman"/>
          <w:szCs w:val="28"/>
        </w:rPr>
        <w:t>для перечисления</w:t>
      </w:r>
      <w:r>
        <w:rPr>
          <w:rFonts w:ascii="Times New Roman" w:eastAsia="Times New Roman" w:hAnsi="Times New Roman"/>
          <w:szCs w:val="28"/>
        </w:rPr>
        <w:t>, индексации, перерасчета, приостановления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прекращения выплаты</w:t>
      </w:r>
      <w:r w:rsidRPr="00A23FEC">
        <w:rPr>
          <w:rFonts w:ascii="Times New Roman" w:eastAsia="Times New Roman" w:hAnsi="Times New Roman"/>
          <w:szCs w:val="28"/>
        </w:rPr>
        <w:t xml:space="preserve"> пенсии за выслугу лет на счет заявителя.</w:t>
      </w:r>
    </w:p>
    <w:p w:rsidR="00A23FEC" w:rsidRDefault="00DC3883"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110</w:t>
      </w:r>
      <w:r w:rsidR="007C59A1">
        <w:rPr>
          <w:rFonts w:ascii="Times New Roman" w:eastAsia="Times New Roman" w:hAnsi="Times New Roman"/>
          <w:szCs w:val="28"/>
        </w:rPr>
        <w:t>.</w:t>
      </w:r>
      <w:r w:rsidR="00A23FEC" w:rsidRPr="00DB013D">
        <w:rPr>
          <w:rFonts w:ascii="Times New Roman" w:eastAsia="Times New Roman" w:hAnsi="Times New Roman" w:hint="eastAsia"/>
          <w:szCs w:val="28"/>
        </w:rPr>
        <w:t>Продолжительность</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административного</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действия</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рассмотрению</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заявления</w:t>
      </w:r>
      <w:r w:rsidR="007C59A1">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составляют</w:t>
      </w:r>
      <w:r w:rsidR="007C59A1">
        <w:rPr>
          <w:rFonts w:ascii="Times New Roman" w:eastAsia="Times New Roman" w:hAnsi="Times New Roman"/>
          <w:szCs w:val="28"/>
        </w:rPr>
        <w:t xml:space="preserve"> </w:t>
      </w:r>
      <w:r w:rsidR="00A23FEC">
        <w:rPr>
          <w:rFonts w:ascii="Times New Roman" w:eastAsia="Times New Roman" w:hAnsi="Times New Roman"/>
          <w:szCs w:val="28"/>
        </w:rPr>
        <w:t>5</w:t>
      </w:r>
      <w:r w:rsidR="007C59A1">
        <w:rPr>
          <w:rFonts w:ascii="Times New Roman" w:eastAsia="Times New Roman" w:hAnsi="Times New Roman"/>
          <w:szCs w:val="28"/>
        </w:rPr>
        <w:t xml:space="preserve"> </w:t>
      </w:r>
      <w:r w:rsidR="00A23FEC">
        <w:rPr>
          <w:rFonts w:ascii="Times New Roman" w:eastAsia="Times New Roman" w:hAnsi="Times New Roman"/>
          <w:szCs w:val="28"/>
        </w:rPr>
        <w:t>рабочих</w:t>
      </w:r>
      <w:r w:rsidR="007C59A1">
        <w:rPr>
          <w:rFonts w:ascii="Times New Roman" w:eastAsia="Times New Roman" w:hAnsi="Times New Roman"/>
          <w:szCs w:val="28"/>
        </w:rPr>
        <w:t xml:space="preserve"> </w:t>
      </w:r>
      <w:r w:rsidR="00A23FEC">
        <w:rPr>
          <w:rFonts w:ascii="Times New Roman" w:eastAsia="Times New Roman" w:hAnsi="Times New Roman"/>
          <w:szCs w:val="28"/>
        </w:rPr>
        <w:t xml:space="preserve"> </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B67BB8" w:rsidRP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111.</w:t>
      </w:r>
      <w:r w:rsidRPr="00B67BB8">
        <w:rPr>
          <w:rFonts w:ascii="Times New Roman" w:eastAsia="Times New Roman" w:hAnsi="Times New Roman"/>
          <w:szCs w:val="28"/>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112</w:t>
      </w:r>
      <w:r w:rsidRPr="00B67BB8">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113</w:t>
      </w:r>
      <w:r w:rsidRPr="00B67BB8">
        <w:rPr>
          <w:rFonts w:ascii="Times New Roman" w:eastAsia="Times New Roman" w:hAnsi="Times New Roman"/>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Default="00A166C6" w:rsidP="00A166C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C97928">
        <w:rPr>
          <w:rFonts w:ascii="Times New Roman" w:hAnsi="Times New Roman"/>
          <w:szCs w:val="28"/>
          <w:lang w:eastAsia="en-US"/>
        </w:rPr>
        <w:t>4</w:t>
      </w:r>
      <w:r>
        <w:rPr>
          <w:rFonts w:ascii="Times New Roman" w:hAnsi="Times New Roman"/>
          <w:szCs w:val="28"/>
          <w:lang w:eastAsia="en-US"/>
        </w:rPr>
        <w:t xml:space="preserve">. </w:t>
      </w:r>
      <w:proofErr w:type="gramStart"/>
      <w:r w:rsidR="004929AE">
        <w:rPr>
          <w:rFonts w:ascii="Times New Roman" w:hAnsi="Times New Roman"/>
          <w:szCs w:val="28"/>
          <w:lang w:eastAsia="en-US"/>
        </w:rPr>
        <w:t xml:space="preserve">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sidRPr="00A166C6">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Pr>
          <w:rFonts w:ascii="Times New Roman" w:hAnsi="Times New Roman"/>
          <w:szCs w:val="28"/>
          <w:lang w:eastAsia="en-US"/>
        </w:rPr>
        <w:t>.</w:t>
      </w:r>
      <w:proofErr w:type="gramEnd"/>
    </w:p>
    <w:p w:rsidR="00A166C6" w:rsidRPr="00A166C6" w:rsidRDefault="00784A98" w:rsidP="00A166C6">
      <w:pPr>
        <w:autoSpaceDE w:val="0"/>
        <w:autoSpaceDN w:val="0"/>
        <w:adjustRightInd w:val="0"/>
        <w:ind w:firstLine="709"/>
        <w:rPr>
          <w:rFonts w:ascii="Times New Roman" w:hAnsi="Times New Roman"/>
          <w:i/>
          <w:szCs w:val="28"/>
        </w:rPr>
      </w:pPr>
      <w:r>
        <w:rPr>
          <w:rFonts w:ascii="Times New Roman" w:hAnsi="Times New Roman"/>
          <w:szCs w:val="28"/>
          <w:lang w:eastAsia="en-US"/>
        </w:rPr>
        <w:t>11</w:t>
      </w:r>
      <w:r w:rsidR="00C97928">
        <w:rPr>
          <w:rFonts w:ascii="Times New Roman" w:hAnsi="Times New Roman"/>
          <w:szCs w:val="28"/>
          <w:lang w:eastAsia="en-US"/>
        </w:rPr>
        <w:t>5</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w:t>
      </w:r>
      <w:r w:rsidR="00A166C6" w:rsidRPr="00A166C6">
        <w:rPr>
          <w:rFonts w:ascii="Times New Roman" w:hAnsi="Times New Roman"/>
          <w:i/>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943352">
        <w:rPr>
          <w:rFonts w:ascii="Times New Roman" w:hAnsi="Times New Roman"/>
          <w:szCs w:val="28"/>
        </w:rPr>
        <w:t>Глава 2</w:t>
      </w:r>
      <w:r w:rsidR="00A166C6">
        <w:rPr>
          <w:rFonts w:ascii="Times New Roman" w:hAnsi="Times New Roman"/>
          <w:szCs w:val="28"/>
        </w:rPr>
        <w:t>5</w:t>
      </w:r>
      <w:r w:rsidRPr="00943352">
        <w:rPr>
          <w:rFonts w:ascii="Times New Roman" w:hAnsi="Times New Roman"/>
          <w:szCs w:val="28"/>
        </w:rPr>
        <w:t xml:space="preserve">. </w:t>
      </w:r>
      <w:r w:rsidR="00A166C6">
        <w:rPr>
          <w:rFonts w:ascii="Times New Roman" w:hAnsi="Times New Roman"/>
          <w:szCs w:val="28"/>
        </w:rPr>
        <w:t xml:space="preserve">ИНФОРМИРОВАНИЕ ЗАЯВИТЕЛЯ ИЛИ ЕГО ПРЕДСТАВИТЕЛЯ О </w:t>
      </w:r>
      <w:r w:rsidR="00D97238">
        <w:rPr>
          <w:rFonts w:ascii="Times New Roman" w:hAnsi="Times New Roman"/>
          <w:szCs w:val="28"/>
        </w:rPr>
        <w:t>ПРЕДОСТАВЛЕНИИ ИЛИ ОБ ОТКАЗЕ В ПРЕДОСТАВЛЕНИИ МУНИЦИПАЛЬНОЙ УСЛУГИ</w:t>
      </w:r>
    </w:p>
    <w:p w:rsidR="009420FC" w:rsidRDefault="009420FC" w:rsidP="00EE785A">
      <w:pPr>
        <w:widowControl w:val="0"/>
        <w:autoSpaceDE w:val="0"/>
        <w:autoSpaceDN w:val="0"/>
        <w:adjustRightInd w:val="0"/>
        <w:jc w:val="center"/>
        <w:outlineLvl w:val="2"/>
        <w:rPr>
          <w:rFonts w:ascii="Times New Roman" w:hAnsi="Times New Roman"/>
          <w:szCs w:val="28"/>
        </w:rPr>
      </w:pPr>
    </w:p>
    <w:p w:rsid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D97238" w:rsidRPr="00D97238">
        <w:rPr>
          <w:rFonts w:ascii="Times New Roman" w:hAnsi="Times New Roman"/>
          <w:szCs w:val="28"/>
          <w:lang w:eastAsia="en-US"/>
        </w:rPr>
        <w:t xml:space="preserve">. </w:t>
      </w:r>
      <w:r w:rsidR="00D97238" w:rsidRPr="00A166C6">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Pr>
          <w:rFonts w:ascii="Times New Roman" w:hAnsi="Times New Roman"/>
          <w:szCs w:val="28"/>
        </w:rPr>
        <w:t>,</w:t>
      </w:r>
      <w:r w:rsidR="00D97238" w:rsidRPr="00D97238">
        <w:rPr>
          <w:rFonts w:ascii="Times New Roman" w:hAnsi="Times New Roman"/>
          <w:szCs w:val="28"/>
          <w:lang w:eastAsia="en-US"/>
        </w:rPr>
        <w:t xml:space="preserve"> в течение </w:t>
      </w:r>
      <w:r w:rsidR="00D97238">
        <w:rPr>
          <w:rFonts w:ascii="Times New Roman" w:hAnsi="Times New Roman"/>
          <w:szCs w:val="28"/>
          <w:lang w:eastAsia="en-US"/>
        </w:rPr>
        <w:t>2</w:t>
      </w:r>
      <w:r w:rsidR="00D97238" w:rsidRPr="00D97238">
        <w:rPr>
          <w:rFonts w:ascii="Times New Roman" w:hAnsi="Times New Roman"/>
          <w:szCs w:val="28"/>
          <w:lang w:eastAsia="en-US"/>
        </w:rPr>
        <w:t xml:space="preserve"> рабочих дней со дня </w:t>
      </w:r>
      <w:r w:rsidR="00D97238">
        <w:rPr>
          <w:rFonts w:ascii="Times New Roman" w:hAnsi="Times New Roman"/>
          <w:szCs w:val="28"/>
          <w:lang w:eastAsia="en-US"/>
        </w:rPr>
        <w:t xml:space="preserve">издания </w:t>
      </w:r>
      <w:r w:rsidR="00D97238" w:rsidRPr="00D97238">
        <w:rPr>
          <w:rFonts w:ascii="Times New Roman" w:hAnsi="Times New Roman"/>
          <w:szCs w:val="28"/>
          <w:lang w:eastAsia="en-US"/>
        </w:rPr>
        <w:t>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7C59A1">
        <w:rPr>
          <w:rFonts w:ascii="Times New Roman" w:hAnsi="Times New Roman"/>
          <w:szCs w:val="28"/>
          <w:lang w:eastAsia="en-US"/>
        </w:rPr>
        <w:t xml:space="preserve"> </w:t>
      </w:r>
      <w:r w:rsidR="00D97238" w:rsidRPr="00D97238">
        <w:rPr>
          <w:rFonts w:ascii="Times New Roman" w:hAnsi="Times New Roman"/>
          <w:szCs w:val="28"/>
          <w:lang w:eastAsia="en-US"/>
        </w:rPr>
        <w:t xml:space="preserve">направляет </w:t>
      </w:r>
      <w:r w:rsidR="00D97238">
        <w:rPr>
          <w:rFonts w:ascii="Times New Roman" w:hAnsi="Times New Roman"/>
          <w:szCs w:val="28"/>
          <w:lang w:eastAsia="en-US"/>
        </w:rPr>
        <w:t>заявителю</w:t>
      </w:r>
      <w:r w:rsidR="00D97238" w:rsidRPr="00D97238">
        <w:rPr>
          <w:rFonts w:ascii="Times New Roman" w:hAnsi="Times New Roman"/>
          <w:szCs w:val="28"/>
          <w:lang w:eastAsia="en-US"/>
        </w:rPr>
        <w:t xml:space="preserve"> письменное уведомление о принятом решении</w:t>
      </w:r>
      <w:r w:rsidR="00D97238">
        <w:rPr>
          <w:rFonts w:ascii="Times New Roman" w:hAnsi="Times New Roman"/>
          <w:szCs w:val="28"/>
          <w:lang w:eastAsia="en-US"/>
        </w:rPr>
        <w:t>.</w:t>
      </w:r>
    </w:p>
    <w:p w:rsidR="00D97238" w:rsidRP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D97238" w:rsidRPr="00D97238">
        <w:rPr>
          <w:rFonts w:ascii="Times New Roman" w:hAnsi="Times New Roman"/>
          <w:szCs w:val="28"/>
          <w:lang w:eastAsia="en-US"/>
        </w:rPr>
        <w:t>. В уведомлении о принятом решении указывается:</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а) наименование органа;</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б) дата и исходящий номер;</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 xml:space="preserve">в) адрес, фамилия, имя и (если имеется) отчество </w:t>
      </w:r>
      <w:r w:rsidR="00C97928">
        <w:rPr>
          <w:rFonts w:ascii="Times New Roman" w:hAnsi="Times New Roman"/>
          <w:szCs w:val="28"/>
          <w:lang w:eastAsia="en-US"/>
        </w:rPr>
        <w:t>заявителя</w:t>
      </w:r>
      <w:r w:rsidRPr="00D97238">
        <w:rPr>
          <w:rFonts w:ascii="Times New Roman" w:hAnsi="Times New Roman"/>
          <w:szCs w:val="28"/>
          <w:lang w:eastAsia="en-US"/>
        </w:rPr>
        <w:t>;</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г) основания назначения и выплаты</w:t>
      </w:r>
      <w:r w:rsidR="00C97928">
        <w:rPr>
          <w:rFonts w:ascii="Times New Roman" w:hAnsi="Times New Roman"/>
          <w:szCs w:val="28"/>
          <w:lang w:eastAsia="en-US"/>
        </w:rPr>
        <w:t>, перерасчета или индексации, приостановления или прекращения</w:t>
      </w:r>
      <w:r w:rsidRPr="00D97238">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д) дата, с которой назначена</w:t>
      </w:r>
      <w:r w:rsidR="00C97928">
        <w:rPr>
          <w:rFonts w:ascii="Times New Roman" w:hAnsi="Times New Roman"/>
          <w:szCs w:val="28"/>
          <w:lang w:eastAsia="en-US"/>
        </w:rPr>
        <w:t xml:space="preserve"> (проведена индексация, проведен перерасчет, приостановлена, прекращена выплата)</w:t>
      </w:r>
      <w:r w:rsidRPr="00D97238">
        <w:rPr>
          <w:rFonts w:ascii="Times New Roman" w:hAnsi="Times New Roman"/>
          <w:szCs w:val="28"/>
          <w:lang w:eastAsia="en-US"/>
        </w:rPr>
        <w:t xml:space="preserve"> пенсия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lastRenderedPageBreak/>
        <w:t>е) размер пенсии за выслугу лет.</w:t>
      </w:r>
    </w:p>
    <w:p w:rsidR="00C97928" w:rsidRPr="00C97928" w:rsidRDefault="00C97928" w:rsidP="00C97928">
      <w:pPr>
        <w:widowControl w:val="0"/>
        <w:autoSpaceDE w:val="0"/>
        <w:autoSpaceDN w:val="0"/>
        <w:adjustRightInd w:val="0"/>
        <w:ind w:firstLine="709"/>
        <w:rPr>
          <w:rFonts w:ascii="Times New Roman" w:hAnsi="Times New Roman"/>
          <w:szCs w:val="28"/>
          <w:lang w:eastAsia="en-US"/>
        </w:rPr>
      </w:pPr>
      <w:r w:rsidRPr="00C97928">
        <w:rPr>
          <w:rFonts w:ascii="Times New Roman" w:hAnsi="Times New Roman"/>
          <w:szCs w:val="28"/>
          <w:lang w:eastAsia="en-US"/>
        </w:rPr>
        <w:t>11</w:t>
      </w:r>
      <w:r>
        <w:rPr>
          <w:rFonts w:ascii="Times New Roman" w:hAnsi="Times New Roman"/>
          <w:szCs w:val="28"/>
          <w:lang w:eastAsia="en-US"/>
        </w:rPr>
        <w:t>8</w:t>
      </w:r>
      <w:r w:rsidRPr="00C97928">
        <w:rPr>
          <w:rFonts w:ascii="Times New Roman" w:hAnsi="Times New Roman"/>
          <w:szCs w:val="28"/>
          <w:lang w:eastAsia="en-US"/>
        </w:rPr>
        <w:t>.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Default="00D97238" w:rsidP="00D97238">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 xml:space="preserve">Раздел IV. ФОРМЫ </w:t>
      </w:r>
      <w:proofErr w:type="gramStart"/>
      <w:r w:rsidRPr="00943352">
        <w:rPr>
          <w:rFonts w:ascii="Times New Roman" w:hAnsi="Times New Roman"/>
          <w:szCs w:val="28"/>
        </w:rPr>
        <w:t xml:space="preserve">КОНТРОЛЯ </w:t>
      </w:r>
      <w:r w:rsidR="00DC2A7D">
        <w:rPr>
          <w:rFonts w:ascii="Times New Roman" w:hAnsi="Times New Roman"/>
          <w:szCs w:val="28"/>
        </w:rPr>
        <w:t xml:space="preserve"> </w:t>
      </w:r>
      <w:r w:rsidRPr="00943352">
        <w:rPr>
          <w:rFonts w:ascii="Times New Roman" w:hAnsi="Times New Roman"/>
          <w:szCs w:val="28"/>
        </w:rPr>
        <w:t>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003702">
        <w:rPr>
          <w:rFonts w:ascii="Times New Roman" w:hAnsi="Times New Roman"/>
          <w:szCs w:val="28"/>
        </w:rPr>
        <w:t>6</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DC2A7D">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DC2A7D">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DC2A7D">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w:t>
      </w:r>
      <w:r w:rsidR="00DC2A7D">
        <w:rPr>
          <w:rFonts w:ascii="Times New Roman" w:hAnsi="Times New Roman"/>
          <w:szCs w:val="28"/>
        </w:rPr>
        <w:t xml:space="preserve"> </w:t>
      </w:r>
      <w:r w:rsidRPr="00943352">
        <w:rPr>
          <w:rFonts w:ascii="Times New Roman" w:hAnsi="Times New Roman"/>
          <w:szCs w:val="28"/>
        </w:rPr>
        <w:t>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00370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C59A1">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003702">
        <w:rPr>
          <w:rFonts w:ascii="Times New Roman" w:hAnsi="Times New Roman"/>
          <w:szCs w:val="28"/>
        </w:rPr>
        <w:t>27</w:t>
      </w:r>
      <w:r w:rsidRPr="00275D87">
        <w:rPr>
          <w:rFonts w:ascii="Times New Roman" w:hAnsi="Times New Roman"/>
          <w:szCs w:val="28"/>
        </w:rPr>
        <w:t>. ПОРЯДОК И ПЕРИОДИЧНОСТЬ ОСУЩЕСТВЛЕНИЯ ПЛАНОВЫХ И</w:t>
      </w:r>
      <w:r w:rsidR="00DC2A7D">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DC2A7D">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122</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lastRenderedPageBreak/>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C59A1" w:rsidRPr="007C59A1">
        <w:rPr>
          <w:rFonts w:ascii="Times New Roman" w:hAnsi="Times New Roman"/>
          <w:color w:val="000000"/>
          <w:szCs w:val="28"/>
        </w:rPr>
        <w:t>Калтукского муниципального образования</w:t>
      </w:r>
      <w:r w:rsidR="00C33FE7" w:rsidRPr="007C59A1">
        <w:rPr>
          <w:rFonts w:ascii="Times New Roman" w:hAnsi="Times New Roman"/>
          <w:color w:val="000000"/>
          <w:szCs w:val="28"/>
        </w:rPr>
        <w:t xml:space="preserve">. </w:t>
      </w:r>
      <w:r w:rsidR="00C33FE7" w:rsidRPr="00C33FE7">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03702">
        <w:rPr>
          <w:rFonts w:ascii="Times New Roman" w:hAnsi="Times New Roman"/>
          <w:szCs w:val="28"/>
        </w:rPr>
        <w:t>26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03702">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DC2A7D">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C59A1">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C59A1">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sidR="00003702">
        <w:rPr>
          <w:rFonts w:ascii="Times New Roman" w:hAnsi="Times New Roman"/>
          <w:szCs w:val="28"/>
        </w:rPr>
        <w:t>29</w:t>
      </w:r>
      <w:r w:rsidRPr="00A84D3B">
        <w:rPr>
          <w:rFonts w:ascii="Times New Roman" w:hAnsi="Times New Roman"/>
          <w:szCs w:val="28"/>
        </w:rPr>
        <w:t>. ПОЛОЖЕНИЯ, ХАРАКТЕРИЗУЮЩИЕ ТРЕБОВАНИЯ К ПОРЯДКУ И</w:t>
      </w:r>
      <w:r w:rsidR="00DC2A7D">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DC2A7D">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DC2A7D">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w:t>
      </w:r>
      <w:r w:rsidR="008838CD" w:rsidRPr="00A84D3B">
        <w:rPr>
          <w:rFonts w:ascii="Times New Roman" w:hAnsi="Times New Roman"/>
          <w:szCs w:val="28"/>
        </w:rPr>
        <w:lastRenderedPageBreak/>
        <w:t xml:space="preserve">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Pr>
          <w:rFonts w:ascii="Times New Roman" w:hAnsi="Times New Roman"/>
          <w:szCs w:val="28"/>
        </w:rPr>
        <w:t>2</w:t>
      </w:r>
      <w:r w:rsidR="002206DA">
        <w:rPr>
          <w:rFonts w:ascii="Times New Roman" w:hAnsi="Times New Roman"/>
          <w:szCs w:val="28"/>
        </w:rPr>
        <w:t>9</w:t>
      </w:r>
      <w:r w:rsidR="00C60AAD">
        <w:fldChar w:fldCharType="begin"/>
      </w:r>
      <w:r w:rsidR="00C60AAD">
        <w:instrText xml:space="preserve"> HYPERLINK \l "Par401" </w:instrText>
      </w:r>
      <w:r w:rsidR="00C60AAD">
        <w:fldChar w:fldCharType="end"/>
      </w:r>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7C59A1">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w:t>
      </w:r>
      <w:r w:rsidR="00DC2A7D">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43352">
        <w:rPr>
          <w:rFonts w:ascii="Times New Roman" w:hAnsi="Times New Roman"/>
          <w:szCs w:val="28"/>
        </w:rPr>
        <w:t>Глава 3</w:t>
      </w:r>
      <w:r w:rsidR="00003702">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DC2A7D">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DC2A7D">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592B3C">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592B3C">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592B3C">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592B3C" w:rsidRPr="00592B3C">
        <w:rPr>
          <w:rFonts w:ascii="Times New Roman" w:hAnsi="Times New Roman" w:cs="Times New Roman"/>
          <w:sz w:val="28"/>
          <w:szCs w:val="28"/>
          <w:lang w:eastAsia="ko-KR"/>
        </w:rPr>
        <w:t>администрации «МО Братский район»</w:t>
      </w:r>
      <w:r w:rsidR="00592B3C">
        <w:rPr>
          <w:rFonts w:ascii="Times New Roman" w:hAnsi="Times New Roman" w:cs="Times New Roman"/>
          <w:i/>
          <w:sz w:val="28"/>
          <w:szCs w:val="28"/>
          <w:lang w:eastAsia="ko-KR"/>
        </w:rPr>
        <w:t xml:space="preserve"> </w:t>
      </w:r>
      <w:r w:rsidR="00592B3C" w:rsidRPr="00592B3C">
        <w:rPr>
          <w:rFonts w:ascii="Times New Roman" w:hAnsi="Times New Roman"/>
          <w:sz w:val="28"/>
          <w:szCs w:val="28"/>
        </w:rPr>
        <w:t>http://bratsk-raion.ru/</w:t>
      </w:r>
      <w:proofErr w:type="gramStart"/>
      <w:r w:rsidR="00592B3C">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w:t>
      </w:r>
      <w:r w:rsidRPr="007F60F2">
        <w:rPr>
          <w:rFonts w:ascii="Times New Roman" w:hAnsi="Times New Roman" w:cs="Times New Roman"/>
          <w:sz w:val="28"/>
          <w:szCs w:val="28"/>
          <w:lang w:eastAsia="ko-KR"/>
        </w:rPr>
        <w:lastRenderedPageBreak/>
        <w:t>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592B3C">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592B3C">
        <w:rPr>
          <w:rFonts w:ascii="Times New Roman" w:hAnsi="Times New Roman" w:cs="Times New Roman"/>
          <w:sz w:val="28"/>
          <w:szCs w:val="28"/>
          <w:lang w:eastAsia="ko-KR"/>
        </w:rPr>
        <w:t xml:space="preserve"> </w:t>
      </w:r>
      <w:r w:rsidR="00822BE6" w:rsidRPr="00592B3C">
        <w:rPr>
          <w:rFonts w:ascii="Times New Roman" w:hAnsi="Times New Roman" w:cs="Times New Roman"/>
          <w:sz w:val="28"/>
          <w:szCs w:val="28"/>
          <w:lang w:eastAsia="ko-KR"/>
        </w:rPr>
        <w:t xml:space="preserve">актами </w:t>
      </w:r>
      <w:r w:rsidR="00592B3C">
        <w:rPr>
          <w:rFonts w:ascii="Times New Roman" w:hAnsi="Times New Roman" w:cs="Times New Roman"/>
          <w:sz w:val="28"/>
          <w:szCs w:val="28"/>
          <w:lang w:eastAsia="ko-KR"/>
        </w:rPr>
        <w:t>Калтукского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592B3C" w:rsidRPr="00592B3C">
        <w:rPr>
          <w:rFonts w:ascii="Times New Roman" w:hAnsi="Times New Roman" w:cs="Times New Roman"/>
          <w:sz w:val="28"/>
          <w:szCs w:val="28"/>
          <w:lang w:eastAsia="ko-KR"/>
        </w:rPr>
        <w:t xml:space="preserve">актами </w:t>
      </w:r>
      <w:r w:rsidR="00592B3C">
        <w:rPr>
          <w:rFonts w:ascii="Times New Roman" w:hAnsi="Times New Roman" w:cs="Times New Roman"/>
          <w:sz w:val="28"/>
          <w:szCs w:val="28"/>
          <w:lang w:eastAsia="ko-KR"/>
        </w:rPr>
        <w:t>Калтукского муниципального образования</w:t>
      </w:r>
      <w:r w:rsidR="00592B3C"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92B3C" w:rsidRPr="00592B3C">
        <w:rPr>
          <w:rFonts w:ascii="Times New Roman" w:hAnsi="Times New Roman" w:cs="Times New Roman"/>
          <w:sz w:val="28"/>
          <w:szCs w:val="28"/>
          <w:lang w:eastAsia="ko-KR"/>
        </w:rPr>
        <w:t xml:space="preserve"> актами </w:t>
      </w:r>
      <w:r w:rsidR="00592B3C">
        <w:rPr>
          <w:rFonts w:ascii="Times New Roman" w:hAnsi="Times New Roman" w:cs="Times New Roman"/>
          <w:sz w:val="28"/>
          <w:szCs w:val="28"/>
          <w:lang w:eastAsia="ko-KR"/>
        </w:rPr>
        <w:t>Калтукского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592B3C" w:rsidRPr="00592B3C">
        <w:rPr>
          <w:rFonts w:ascii="Times New Roman" w:hAnsi="Times New Roman" w:cs="Times New Roman"/>
          <w:sz w:val="28"/>
          <w:szCs w:val="28"/>
          <w:lang w:eastAsia="ko-KR"/>
        </w:rPr>
        <w:t xml:space="preserve">актами </w:t>
      </w:r>
      <w:r w:rsidR="00592B3C">
        <w:rPr>
          <w:rFonts w:ascii="Times New Roman" w:hAnsi="Times New Roman" w:cs="Times New Roman"/>
          <w:sz w:val="28"/>
          <w:szCs w:val="28"/>
          <w:lang w:eastAsia="ko-KR"/>
        </w:rPr>
        <w:t>Калтукского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 xml:space="preserve">уполномоченного </w:t>
      </w:r>
      <w:proofErr w:type="spellStart"/>
      <w:r w:rsidR="00805705">
        <w:rPr>
          <w:rFonts w:ascii="Times New Roman" w:hAnsi="Times New Roman" w:cs="Times New Roman"/>
          <w:sz w:val="28"/>
          <w:szCs w:val="28"/>
          <w:lang w:eastAsia="ko-KR"/>
        </w:rPr>
        <w:t>органа</w:t>
      </w:r>
      <w:r w:rsidRPr="007F60F2">
        <w:rPr>
          <w:rFonts w:ascii="Times New Roman" w:hAnsi="Times New Roman" w:cs="Times New Roman"/>
          <w:sz w:val="28"/>
          <w:szCs w:val="28"/>
          <w:lang w:eastAsia="ko-KR"/>
        </w:rPr>
        <w:t>в</w:t>
      </w:r>
      <w:proofErr w:type="spellEnd"/>
      <w:r w:rsidRPr="007F60F2">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proofErr w:type="spellStart"/>
      <w:r w:rsidR="00592B3C" w:rsidRPr="00592B3C">
        <w:rPr>
          <w:rFonts w:ascii="Times New Roman" w:hAnsi="Times New Roman" w:cs="Times New Roman"/>
          <w:sz w:val="28"/>
          <w:szCs w:val="28"/>
          <w:lang w:val="en-US" w:eastAsia="ko-KR"/>
        </w:rPr>
        <w:t>adm</w:t>
      </w:r>
      <w:proofErr w:type="spellEnd"/>
      <w:r w:rsidR="00592B3C" w:rsidRPr="00592B3C">
        <w:rPr>
          <w:rFonts w:ascii="Times New Roman" w:hAnsi="Times New Roman" w:cs="Times New Roman"/>
          <w:sz w:val="28"/>
          <w:szCs w:val="28"/>
          <w:lang w:eastAsia="ko-KR"/>
        </w:rPr>
        <w:t>.</w:t>
      </w:r>
      <w:proofErr w:type="spellStart"/>
      <w:r w:rsidR="00592B3C" w:rsidRPr="00592B3C">
        <w:rPr>
          <w:rFonts w:ascii="Times New Roman" w:hAnsi="Times New Roman" w:cs="Times New Roman"/>
          <w:sz w:val="28"/>
          <w:szCs w:val="28"/>
          <w:lang w:val="en-US" w:eastAsia="ko-KR"/>
        </w:rPr>
        <w:t>kaltuk</w:t>
      </w:r>
      <w:proofErr w:type="spellEnd"/>
      <w:r w:rsidR="00592B3C" w:rsidRPr="00592B3C">
        <w:rPr>
          <w:rFonts w:ascii="Times New Roman" w:hAnsi="Times New Roman" w:cs="Times New Roman"/>
          <w:sz w:val="28"/>
          <w:szCs w:val="28"/>
          <w:lang w:eastAsia="ko-KR"/>
        </w:rPr>
        <w:t>@</w:t>
      </w:r>
      <w:r w:rsidR="00592B3C" w:rsidRPr="00592B3C">
        <w:rPr>
          <w:rFonts w:ascii="Times New Roman" w:hAnsi="Times New Roman" w:cs="Times New Roman"/>
          <w:sz w:val="28"/>
          <w:szCs w:val="28"/>
          <w:lang w:val="en-US" w:eastAsia="ko-KR"/>
        </w:rPr>
        <w:t>mail</w:t>
      </w:r>
      <w:r w:rsidR="00592B3C" w:rsidRPr="00592B3C">
        <w:rPr>
          <w:rFonts w:ascii="Times New Roman" w:hAnsi="Times New Roman" w:cs="Times New Roman"/>
          <w:sz w:val="28"/>
          <w:szCs w:val="28"/>
          <w:lang w:eastAsia="ko-KR"/>
        </w:rPr>
        <w:t>.</w:t>
      </w:r>
      <w:proofErr w:type="spellStart"/>
      <w:r w:rsidR="00592B3C" w:rsidRPr="00592B3C">
        <w:rPr>
          <w:rFonts w:ascii="Times New Roman" w:hAnsi="Times New Roman" w:cs="Times New Roman"/>
          <w:sz w:val="28"/>
          <w:szCs w:val="28"/>
          <w:lang w:val="en-US" w:eastAsia="ko-KR"/>
        </w:rPr>
        <w:t>ru</w:t>
      </w:r>
      <w:proofErr w:type="spellEnd"/>
      <w:r w:rsidRPr="00592B3C">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 </w:t>
      </w:r>
      <w:r w:rsidR="00592B3C" w:rsidRPr="00592B3C">
        <w:rPr>
          <w:rFonts w:ascii="Times New Roman" w:hAnsi="Times New Roman" w:cs="Times New Roman"/>
          <w:sz w:val="28"/>
          <w:szCs w:val="28"/>
          <w:lang w:eastAsia="ko-KR"/>
        </w:rPr>
        <w:t>401-352</w:t>
      </w:r>
      <w:r w:rsidRPr="008118AA">
        <w:rPr>
          <w:rFonts w:ascii="Times New Roman" w:hAnsi="Times New Roman" w:cs="Times New Roman"/>
          <w:sz w:val="28"/>
          <w:szCs w:val="28"/>
          <w:lang w:eastAsia="ko-KR"/>
        </w:rPr>
        <w:t>, факс:</w:t>
      </w:r>
      <w:r w:rsidR="00592B3C" w:rsidRPr="00592B3C">
        <w:rPr>
          <w:rFonts w:ascii="Times New Roman" w:hAnsi="Times New Roman" w:cs="Times New Roman"/>
          <w:sz w:val="28"/>
          <w:szCs w:val="28"/>
          <w:lang w:eastAsia="ko-KR"/>
        </w:rPr>
        <w:t>401-353</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592B3C" w:rsidRPr="00592B3C">
        <w:rPr>
          <w:rFonts w:ascii="Times New Roman" w:hAnsi="Times New Roman"/>
          <w:sz w:val="28"/>
          <w:szCs w:val="28"/>
        </w:rPr>
        <w:t>http://bratsk-raion.ru/</w:t>
      </w:r>
      <w:r w:rsidRPr="008118AA">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592B3C" w:rsidRPr="00592B3C">
        <w:rPr>
          <w:rFonts w:ascii="Times New Roman" w:hAnsi="Times New Roman" w:cs="Times New Roman"/>
          <w:sz w:val="28"/>
          <w:szCs w:val="28"/>
          <w:lang w:val="en-US" w:eastAsia="ko-KR"/>
        </w:rPr>
        <w:t>adm</w:t>
      </w:r>
      <w:proofErr w:type="spellEnd"/>
      <w:r w:rsidR="00592B3C" w:rsidRPr="00592B3C">
        <w:rPr>
          <w:rFonts w:ascii="Times New Roman" w:hAnsi="Times New Roman" w:cs="Times New Roman"/>
          <w:sz w:val="28"/>
          <w:szCs w:val="28"/>
          <w:lang w:eastAsia="ko-KR"/>
        </w:rPr>
        <w:t>.</w:t>
      </w:r>
      <w:proofErr w:type="spellStart"/>
      <w:r w:rsidR="00592B3C" w:rsidRPr="00592B3C">
        <w:rPr>
          <w:rFonts w:ascii="Times New Roman" w:hAnsi="Times New Roman" w:cs="Times New Roman"/>
          <w:sz w:val="28"/>
          <w:szCs w:val="28"/>
          <w:lang w:val="en-US" w:eastAsia="ko-KR"/>
        </w:rPr>
        <w:t>kaltuk</w:t>
      </w:r>
      <w:proofErr w:type="spellEnd"/>
      <w:r w:rsidR="00592B3C" w:rsidRPr="00592B3C">
        <w:rPr>
          <w:rFonts w:ascii="Times New Roman" w:hAnsi="Times New Roman" w:cs="Times New Roman"/>
          <w:sz w:val="28"/>
          <w:szCs w:val="28"/>
          <w:lang w:eastAsia="ko-KR"/>
        </w:rPr>
        <w:t>@</w:t>
      </w:r>
      <w:r w:rsidR="00592B3C" w:rsidRPr="00592B3C">
        <w:rPr>
          <w:rFonts w:ascii="Times New Roman" w:hAnsi="Times New Roman" w:cs="Times New Roman"/>
          <w:sz w:val="28"/>
          <w:szCs w:val="28"/>
          <w:lang w:val="en-US" w:eastAsia="ko-KR"/>
        </w:rPr>
        <w:t>mail</w:t>
      </w:r>
      <w:r w:rsidR="00592B3C" w:rsidRPr="00592B3C">
        <w:rPr>
          <w:rFonts w:ascii="Times New Roman" w:hAnsi="Times New Roman" w:cs="Times New Roman"/>
          <w:sz w:val="28"/>
          <w:szCs w:val="28"/>
          <w:lang w:eastAsia="ko-KR"/>
        </w:rPr>
        <w:t>.</w:t>
      </w:r>
      <w:proofErr w:type="spellStart"/>
      <w:r w:rsidR="00592B3C" w:rsidRPr="00592B3C">
        <w:rPr>
          <w:rFonts w:ascii="Times New Roman" w:hAnsi="Times New Roman" w:cs="Times New Roman"/>
          <w:sz w:val="28"/>
          <w:szCs w:val="28"/>
          <w:lang w:val="en-US" w:eastAsia="ko-KR"/>
        </w:rPr>
        <w:t>ru</w:t>
      </w:r>
      <w:proofErr w:type="spellEnd"/>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413662" w:rsidRPr="00413662">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w:t>
      </w:r>
      <w:r w:rsidR="00237317" w:rsidRPr="006F7B08">
        <w:rPr>
          <w:rFonts w:ascii="Times New Roman" w:hAnsi="Times New Roman" w:cs="Times New Roman"/>
          <w:sz w:val="28"/>
          <w:szCs w:val="28"/>
          <w:lang w:eastAsia="ko-KR"/>
        </w:rPr>
        <w:lastRenderedPageBreak/>
        <w:t>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1366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413662" w:rsidRPr="00413662">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413662" w:rsidRPr="00413662">
        <w:rPr>
          <w:rFonts w:ascii="Times New Roman" w:hAnsi="Times New Roman" w:cs="Times New Roman"/>
          <w:sz w:val="28"/>
          <w:szCs w:val="28"/>
          <w:lang w:eastAsia="ko-KR"/>
        </w:rPr>
        <w:t>ведущий специалист администрации Калтукского сельского поселения</w:t>
      </w:r>
      <w:proofErr w:type="gramStart"/>
      <w:r w:rsidR="00413662" w:rsidRPr="00413662">
        <w:rPr>
          <w:rFonts w:ascii="Times New Roman" w:hAnsi="Times New Roman" w:cs="Times New Roman"/>
          <w:sz w:val="28"/>
          <w:szCs w:val="28"/>
          <w:lang w:eastAsia="ko-KR"/>
        </w:rPr>
        <w:t xml:space="preserve"> </w:t>
      </w:r>
      <w:r w:rsidR="00237317" w:rsidRPr="00413662">
        <w:rPr>
          <w:rFonts w:ascii="Times New Roman" w:hAnsi="Times New Roman" w:cs="Times New Roman"/>
          <w:sz w:val="28"/>
          <w:szCs w:val="28"/>
          <w:lang w:eastAsia="ko-KR"/>
        </w:rPr>
        <w:t>,</w:t>
      </w:r>
      <w:proofErr w:type="gramEnd"/>
      <w:r w:rsidR="00237317" w:rsidRPr="00413662">
        <w:rPr>
          <w:rFonts w:ascii="Times New Roman" w:hAnsi="Times New Roman" w:cs="Times New Roman"/>
          <w:sz w:val="28"/>
          <w:szCs w:val="28"/>
          <w:lang w:eastAsia="ko-KR"/>
        </w:rPr>
        <w:t xml:space="preserve"> в случае его отсутствия – </w:t>
      </w:r>
      <w:r w:rsidR="00413662" w:rsidRPr="00413662">
        <w:rPr>
          <w:rFonts w:ascii="Times New Roman" w:hAnsi="Times New Roman" w:cs="Times New Roman"/>
          <w:sz w:val="28"/>
          <w:szCs w:val="28"/>
          <w:lang w:eastAsia="ko-KR"/>
        </w:rPr>
        <w:t>специалист администрации Калтукского сельского поселения</w:t>
      </w:r>
      <w:r w:rsidR="00413662">
        <w:rPr>
          <w:rFonts w:ascii="Times New Roman" w:hAnsi="Times New Roman" w:cs="Times New Roman"/>
          <w:sz w:val="28"/>
          <w:szCs w:val="28"/>
          <w:lang w:eastAsia="ko-KR"/>
        </w:rPr>
        <w:t>.</w:t>
      </w:r>
    </w:p>
    <w:p w:rsidR="00237317" w:rsidRPr="009D7DCB" w:rsidRDefault="00413662" w:rsidP="00237317">
      <w:pPr>
        <w:pStyle w:val="ConsPlusNormal"/>
        <w:ind w:firstLine="709"/>
        <w:jc w:val="both"/>
        <w:rPr>
          <w:rFonts w:ascii="Times New Roman" w:hAnsi="Times New Roman" w:cs="Times New Roman"/>
          <w:sz w:val="28"/>
          <w:szCs w:val="28"/>
          <w:lang w:eastAsia="ko-KR"/>
        </w:rPr>
      </w:pPr>
      <w:r w:rsidRPr="00413662">
        <w:rPr>
          <w:rFonts w:ascii="Times New Roman" w:hAnsi="Times New Roman" w:cs="Times New Roman"/>
          <w:sz w:val="28"/>
          <w:szCs w:val="28"/>
          <w:lang w:eastAsia="ko-KR"/>
        </w:rPr>
        <w:t xml:space="preserve"> </w:t>
      </w:r>
      <w:r w:rsidR="00003702">
        <w:rPr>
          <w:rFonts w:ascii="Times New Roman" w:hAnsi="Times New Roman" w:cs="Times New Roman"/>
          <w:sz w:val="28"/>
          <w:szCs w:val="28"/>
          <w:lang w:eastAsia="ko-KR"/>
        </w:rPr>
        <w:t>13</w:t>
      </w:r>
      <w:r w:rsidR="00784A98">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Прием заинтересованных лиц</w:t>
      </w:r>
      <w:r>
        <w:rPr>
          <w:rFonts w:ascii="Times New Roman" w:hAnsi="Times New Roman" w:cs="Times New Roman"/>
          <w:sz w:val="28"/>
          <w:szCs w:val="28"/>
          <w:lang w:eastAsia="ko-KR"/>
        </w:rPr>
        <w:t>,</w:t>
      </w:r>
      <w:r w:rsidR="00237317" w:rsidRPr="009D7DCB">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 xml:space="preserve">осуществляет </w:t>
      </w:r>
      <w:r w:rsidRPr="00413662">
        <w:rPr>
          <w:rFonts w:ascii="Times New Roman" w:hAnsi="Times New Roman" w:cs="Times New Roman"/>
          <w:sz w:val="28"/>
          <w:szCs w:val="28"/>
          <w:lang w:eastAsia="ko-KR"/>
        </w:rPr>
        <w:t>ведущий специалист администрации Калтукского сельского поселения</w:t>
      </w:r>
      <w:r>
        <w:rPr>
          <w:rFonts w:ascii="Times New Roman" w:hAnsi="Times New Roman" w:cs="Times New Roman"/>
          <w:sz w:val="28"/>
          <w:szCs w:val="28"/>
          <w:lang w:eastAsia="ko-KR"/>
        </w:rPr>
        <w:t>,</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по телефону: </w:t>
      </w:r>
      <w:r>
        <w:rPr>
          <w:rFonts w:ascii="Times New Roman" w:hAnsi="Times New Roman" w:cs="Times New Roman"/>
          <w:sz w:val="28"/>
          <w:szCs w:val="28"/>
          <w:lang w:eastAsia="ko-KR"/>
        </w:rPr>
        <w:t>401-352</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003702">
        <w:rPr>
          <w:rFonts w:ascii="Times New Roman" w:hAnsi="Times New Roman"/>
          <w:szCs w:val="28"/>
          <w:lang w:eastAsia="ko-KR"/>
        </w:rPr>
        <w:t>43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413662">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w:t>
      </w:r>
      <w:r w:rsidRPr="0095284B">
        <w:rPr>
          <w:rFonts w:ascii="Times New Roman" w:hAnsi="Times New Roman" w:cs="Times New Roman"/>
          <w:sz w:val="28"/>
          <w:szCs w:val="28"/>
          <w:lang w:eastAsia="ko-KR"/>
        </w:rPr>
        <w:lastRenderedPageBreak/>
        <w:t>рассмотрению в течение 15</w:t>
      </w:r>
      <w:r w:rsidR="00967B41">
        <w:rPr>
          <w:rFonts w:ascii="Times New Roman" w:hAnsi="Times New Roman" w:cs="Times New Roman"/>
          <w:sz w:val="28"/>
          <w:szCs w:val="28"/>
          <w:lang w:eastAsia="ko-KR"/>
        </w:rPr>
        <w:t xml:space="preserve"> рабочих</w:t>
      </w:r>
      <w:r w:rsidRPr="0095284B">
        <w:rPr>
          <w:rFonts w:ascii="Times New Roman" w:hAnsi="Times New Roman" w:cs="Times New Roman"/>
          <w:sz w:val="28"/>
          <w:szCs w:val="28"/>
          <w:lang w:eastAsia="ko-KR"/>
        </w:rPr>
        <w:t xml:space="preserve"> 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413662">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784A98">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413662">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413662">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413662">
        <w:rPr>
          <w:rFonts w:ascii="Times New Roman" w:hAnsi="Times New Roman" w:cs="Times New Roman"/>
          <w:sz w:val="28"/>
          <w:szCs w:val="28"/>
          <w:lang w:eastAsia="ko-KR"/>
        </w:rPr>
        <w:t xml:space="preserve">актами </w:t>
      </w:r>
      <w:r w:rsidR="00413662">
        <w:rPr>
          <w:rFonts w:ascii="Times New Roman" w:hAnsi="Times New Roman" w:cs="Times New Roman"/>
          <w:sz w:val="28"/>
          <w:szCs w:val="28"/>
          <w:lang w:eastAsia="ko-KR"/>
        </w:rPr>
        <w:t>Калтукского муниципального образования</w:t>
      </w:r>
      <w:r w:rsidRPr="007D51C2">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03702">
        <w:rPr>
          <w:rFonts w:ascii="Times New Roman" w:hAnsi="Times New Roman" w:cs="Times New Roman"/>
          <w:sz w:val="28"/>
          <w:szCs w:val="28"/>
          <w:lang w:eastAsia="ko-KR"/>
        </w:rPr>
        <w:t>146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413662" w:rsidTr="00CC4724">
        <w:tc>
          <w:tcPr>
            <w:tcW w:w="4672" w:type="dxa"/>
          </w:tcPr>
          <w:p w:rsidR="00CC4724" w:rsidRPr="00413662" w:rsidRDefault="00CC4724" w:rsidP="00151095">
            <w:pPr>
              <w:widowControl w:val="0"/>
              <w:autoSpaceDE w:val="0"/>
              <w:autoSpaceDN w:val="0"/>
              <w:adjustRightInd w:val="0"/>
              <w:spacing w:line="240" w:lineRule="exact"/>
              <w:ind w:firstLine="0"/>
              <w:rPr>
                <w:rFonts w:ascii="Times New Roman" w:hAnsi="Times New Roman"/>
                <w:szCs w:val="28"/>
              </w:rPr>
            </w:pPr>
          </w:p>
        </w:tc>
        <w:tc>
          <w:tcPr>
            <w:tcW w:w="4673" w:type="dxa"/>
            <w:vAlign w:val="bottom"/>
          </w:tcPr>
          <w:p w:rsidR="00CC4724" w:rsidRPr="00413662" w:rsidRDefault="0058178B" w:rsidP="00151095">
            <w:pPr>
              <w:widowControl w:val="0"/>
              <w:autoSpaceDE w:val="0"/>
              <w:autoSpaceDN w:val="0"/>
              <w:adjustRightInd w:val="0"/>
              <w:spacing w:line="240" w:lineRule="exact"/>
              <w:ind w:firstLine="0"/>
              <w:jc w:val="right"/>
              <w:rPr>
                <w:rFonts w:ascii="Times New Roman" w:hAnsi="Times New Roman"/>
                <w:szCs w:val="28"/>
              </w:rPr>
            </w:pPr>
            <w:r w:rsidRPr="00413662">
              <w:rPr>
                <w:rFonts w:ascii="Times New Roman" w:hAnsi="Times New Roman"/>
                <w:szCs w:val="28"/>
              </w:rPr>
              <w:t>.</w:t>
            </w:r>
          </w:p>
        </w:tc>
      </w:tr>
    </w:tbl>
    <w:p w:rsidR="00CC4724" w:rsidRDefault="00CC4724" w:rsidP="00151095">
      <w:pPr>
        <w:widowControl w:val="0"/>
        <w:autoSpaceDE w:val="0"/>
        <w:autoSpaceDN w:val="0"/>
        <w:adjustRightInd w:val="0"/>
        <w:rPr>
          <w:rFonts w:ascii="Times New Roman" w:hAnsi="Times New Roman"/>
          <w:szCs w:val="28"/>
        </w:rPr>
      </w:pPr>
    </w:p>
    <w:p w:rsidR="009E3458" w:rsidRDefault="009E3458" w:rsidP="00151095">
      <w:pPr>
        <w:widowControl w:val="0"/>
        <w:autoSpaceDE w:val="0"/>
        <w:autoSpaceDN w:val="0"/>
        <w:adjustRightInd w:val="0"/>
        <w:rPr>
          <w:rFonts w:ascii="Times New Roman" w:hAnsi="Times New Roman"/>
          <w:szCs w:val="28"/>
        </w:rPr>
      </w:pPr>
    </w:p>
    <w:p w:rsidR="009E3458" w:rsidRDefault="009E3458" w:rsidP="00151095">
      <w:pPr>
        <w:widowControl w:val="0"/>
        <w:autoSpaceDE w:val="0"/>
        <w:autoSpaceDN w:val="0"/>
        <w:adjustRightInd w:val="0"/>
        <w:rPr>
          <w:rFonts w:ascii="Times New Roman" w:hAnsi="Times New Roman"/>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C60AAD" w:rsidRDefault="00C60AAD" w:rsidP="006C2A38">
      <w:pPr>
        <w:widowControl w:val="0"/>
        <w:autoSpaceDE w:val="0"/>
        <w:autoSpaceDN w:val="0"/>
        <w:adjustRightInd w:val="0"/>
        <w:ind w:left="5954" w:firstLine="0"/>
        <w:jc w:val="right"/>
        <w:rPr>
          <w:rFonts w:ascii="Times New Roman" w:hAnsi="Times New Roman"/>
          <w:b/>
          <w:szCs w:val="28"/>
        </w:rPr>
      </w:pPr>
    </w:p>
    <w:p w:rsidR="00DC2A7D" w:rsidRDefault="00DC2A7D" w:rsidP="006C2A38">
      <w:pPr>
        <w:widowControl w:val="0"/>
        <w:autoSpaceDE w:val="0"/>
        <w:autoSpaceDN w:val="0"/>
        <w:adjustRightInd w:val="0"/>
        <w:ind w:left="5954" w:firstLine="0"/>
        <w:jc w:val="right"/>
        <w:rPr>
          <w:rFonts w:ascii="Times New Roman" w:hAnsi="Times New Roman"/>
          <w:sz w:val="20"/>
        </w:rPr>
      </w:pPr>
    </w:p>
    <w:p w:rsidR="00DC2A7D" w:rsidRDefault="00DC2A7D" w:rsidP="006C2A38">
      <w:pPr>
        <w:widowControl w:val="0"/>
        <w:autoSpaceDE w:val="0"/>
        <w:autoSpaceDN w:val="0"/>
        <w:adjustRightInd w:val="0"/>
        <w:ind w:left="5954" w:firstLine="0"/>
        <w:jc w:val="right"/>
        <w:rPr>
          <w:rFonts w:ascii="Times New Roman" w:hAnsi="Times New Roman"/>
          <w:sz w:val="20"/>
        </w:rPr>
      </w:pPr>
    </w:p>
    <w:p w:rsidR="00DC2A7D" w:rsidRDefault="00DC2A7D" w:rsidP="006C2A38">
      <w:pPr>
        <w:widowControl w:val="0"/>
        <w:autoSpaceDE w:val="0"/>
        <w:autoSpaceDN w:val="0"/>
        <w:adjustRightInd w:val="0"/>
        <w:ind w:left="5954" w:firstLine="0"/>
        <w:jc w:val="right"/>
        <w:rPr>
          <w:rFonts w:ascii="Times New Roman" w:hAnsi="Times New Roman"/>
          <w:sz w:val="20"/>
        </w:rPr>
      </w:pPr>
    </w:p>
    <w:p w:rsidR="006C2A38" w:rsidRPr="001835C8" w:rsidRDefault="006C2A38" w:rsidP="006C2A3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E545F3" w:rsidRDefault="006C2A38" w:rsidP="006C2A38">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6C2A38" w:rsidRPr="00E03E29" w:rsidRDefault="006C2A38" w:rsidP="00E03E29">
      <w:pPr>
        <w:widowControl w:val="0"/>
        <w:autoSpaceDE w:val="0"/>
        <w:autoSpaceDN w:val="0"/>
        <w:adjustRightInd w:val="0"/>
        <w:ind w:firstLine="0"/>
        <w:rPr>
          <w:rFonts w:ascii="Times New Roman" w:hAnsi="Times New Roman"/>
          <w:sz w:val="26"/>
          <w:szCs w:val="26"/>
        </w:rPr>
      </w:pPr>
    </w:p>
    <w:p w:rsidR="00E03E29" w:rsidRPr="00566BB0" w:rsidRDefault="00E03E29" w:rsidP="00E03E29">
      <w:pPr>
        <w:autoSpaceDE w:val="0"/>
        <w:autoSpaceDN w:val="0"/>
        <w:adjustRightInd w:val="0"/>
        <w:ind w:left="4253" w:firstLine="0"/>
        <w:rPr>
          <w:rFonts w:ascii="Times New Roman" w:hAnsi="Times New Roman"/>
          <w:sz w:val="26"/>
          <w:szCs w:val="26"/>
        </w:rPr>
      </w:pPr>
      <w:r w:rsidRPr="00566BB0">
        <w:rPr>
          <w:rFonts w:ascii="Times New Roman" w:hAnsi="Times New Roman"/>
          <w:sz w:val="26"/>
          <w:szCs w:val="26"/>
        </w:rPr>
        <w:t xml:space="preserve">Главе </w:t>
      </w:r>
      <w:r w:rsidR="00566BB0" w:rsidRPr="00566BB0">
        <w:rPr>
          <w:rFonts w:ascii="Times New Roman" w:hAnsi="Times New Roman"/>
          <w:sz w:val="26"/>
          <w:szCs w:val="26"/>
        </w:rPr>
        <w:t xml:space="preserve"> Калтукского </w:t>
      </w:r>
      <w:r w:rsidRPr="00566BB0">
        <w:rPr>
          <w:rFonts w:ascii="Times New Roman" w:hAnsi="Times New Roman"/>
          <w:sz w:val="26"/>
          <w:szCs w:val="26"/>
        </w:rPr>
        <w:t>муниципального образования</w:t>
      </w:r>
      <w:r w:rsidR="00566BB0">
        <w:rPr>
          <w:rFonts w:ascii="Times New Roman" w:hAnsi="Times New Roman"/>
          <w:sz w:val="26"/>
          <w:szCs w:val="26"/>
        </w:rPr>
        <w:t xml:space="preserve">  А.Ю. Гутенко</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от __________________________________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(фамилия, имя, отчество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roofErr w:type="gramStart"/>
      <w:r w:rsidRPr="00E03E29">
        <w:rPr>
          <w:rFonts w:ascii="Times New Roman" w:hAnsi="Times New Roman"/>
          <w:sz w:val="22"/>
          <w:szCs w:val="22"/>
        </w:rPr>
        <w:t>(наименование должности заявителя</w:t>
      </w:r>
      <w:proofErr w:type="gramEnd"/>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 день увольнения)</w:t>
      </w:r>
    </w:p>
    <w:p w:rsidR="00E03E29" w:rsidRPr="00E03E29" w:rsidRDefault="00E03E29" w:rsidP="00E03E29">
      <w:pPr>
        <w:autoSpaceDE w:val="0"/>
        <w:autoSpaceDN w:val="0"/>
        <w:adjustRightInd w:val="0"/>
        <w:ind w:left="4253"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Адрес фактического проживания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Телефон _____________________________</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ЗАЯВЛЕНИЕ</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О НАЗНАЧЕНИИ ПЕНСИИ ЗА ВЫСЛУГУ ЛЕТ</w:t>
      </w:r>
    </w:p>
    <w:p w:rsidR="00E03E29" w:rsidRPr="00E03E29" w:rsidRDefault="00E03E29" w:rsidP="00E03E29">
      <w:pPr>
        <w:autoSpaceDE w:val="0"/>
        <w:autoSpaceDN w:val="0"/>
        <w:adjustRightInd w:val="0"/>
        <w:ind w:firstLine="0"/>
        <w:jc w:val="center"/>
        <w:rPr>
          <w:rFonts w:ascii="Times New Roman" w:hAnsi="Times New Roman"/>
          <w:sz w:val="26"/>
          <w:szCs w:val="26"/>
        </w:rPr>
      </w:pPr>
    </w:p>
    <w:p w:rsidR="00E03E29" w:rsidRPr="00E03E29" w:rsidRDefault="00E03E29" w:rsidP="00E03E29">
      <w:pPr>
        <w:autoSpaceDE w:val="0"/>
        <w:autoSpaceDN w:val="0"/>
        <w:adjustRightInd w:val="0"/>
        <w:ind w:firstLine="567"/>
        <w:rPr>
          <w:rFonts w:ascii="Times New Roman" w:hAnsi="Times New Roman"/>
          <w:sz w:val="26"/>
          <w:szCs w:val="26"/>
        </w:rPr>
      </w:pPr>
      <w:proofErr w:type="gramStart"/>
      <w:r>
        <w:rPr>
          <w:rFonts w:ascii="Times New Roman" w:hAnsi="Times New Roman"/>
          <w:sz w:val="26"/>
          <w:szCs w:val="26"/>
        </w:rPr>
        <w:t xml:space="preserve">В соответствии </w:t>
      </w:r>
      <w:r w:rsidRPr="00E03E29">
        <w:rPr>
          <w:rFonts w:ascii="Times New Roman" w:hAnsi="Times New Roman"/>
          <w:sz w:val="26"/>
          <w:szCs w:val="26"/>
        </w:rPr>
        <w:t>со</w:t>
      </w:r>
      <w:r>
        <w:rPr>
          <w:rFonts w:ascii="Times New Roman" w:hAnsi="Times New Roman"/>
          <w:sz w:val="26"/>
          <w:szCs w:val="26"/>
        </w:rPr>
        <w:t xml:space="preserve"> статьей 11 Закона Иркутской области «</w:t>
      </w:r>
      <w:r w:rsidRPr="00E03E29">
        <w:rPr>
          <w:rFonts w:ascii="Times New Roman" w:hAnsi="Times New Roman"/>
          <w:sz w:val="26"/>
          <w:szCs w:val="26"/>
        </w:rPr>
        <w:t>Об отдельных</w:t>
      </w:r>
      <w:r>
        <w:rPr>
          <w:rFonts w:ascii="Times New Roman" w:hAnsi="Times New Roman"/>
          <w:sz w:val="26"/>
          <w:szCs w:val="26"/>
        </w:rPr>
        <w:t xml:space="preserve"> вопросах муниципальной </w:t>
      </w:r>
      <w:r w:rsidRPr="00E03E29">
        <w:rPr>
          <w:rFonts w:ascii="Times New Roman" w:hAnsi="Times New Roman"/>
          <w:sz w:val="26"/>
          <w:szCs w:val="26"/>
        </w:rPr>
        <w:t xml:space="preserve">службы </w:t>
      </w:r>
      <w:r>
        <w:rPr>
          <w:rFonts w:ascii="Times New Roman" w:hAnsi="Times New Roman"/>
          <w:sz w:val="26"/>
          <w:szCs w:val="26"/>
        </w:rPr>
        <w:t>в Иркутской области»,</w:t>
      </w:r>
      <w:r w:rsidRPr="00E03E29">
        <w:rPr>
          <w:rFonts w:ascii="Times New Roman" w:hAnsi="Times New Roman"/>
          <w:sz w:val="26"/>
          <w:szCs w:val="26"/>
        </w:rPr>
        <w:t xml:space="preserve"> административным</w:t>
      </w:r>
      <w:r>
        <w:rPr>
          <w:rFonts w:ascii="Times New Roman" w:hAnsi="Times New Roman"/>
          <w:sz w:val="26"/>
          <w:szCs w:val="26"/>
        </w:rPr>
        <w:t xml:space="preserve"> регламентом предоставления муниципальной </w:t>
      </w:r>
      <w:r w:rsidRPr="00E03E29">
        <w:rPr>
          <w:rFonts w:ascii="Times New Roman" w:hAnsi="Times New Roman"/>
          <w:sz w:val="26"/>
          <w:szCs w:val="26"/>
        </w:rPr>
        <w:t xml:space="preserve">услуги </w:t>
      </w:r>
      <w:r>
        <w:rPr>
          <w:rFonts w:ascii="Times New Roman" w:hAnsi="Times New Roman"/>
          <w:sz w:val="26"/>
          <w:szCs w:val="26"/>
        </w:rPr>
        <w:t xml:space="preserve">«Назначение и </w:t>
      </w:r>
      <w:r w:rsidRPr="00E03E29">
        <w:rPr>
          <w:rFonts w:ascii="Times New Roman" w:hAnsi="Times New Roman"/>
          <w:sz w:val="26"/>
          <w:szCs w:val="26"/>
        </w:rPr>
        <w:t>выплата</w:t>
      </w:r>
      <w:r>
        <w:rPr>
          <w:rFonts w:ascii="Times New Roman" w:hAnsi="Times New Roman"/>
          <w:sz w:val="26"/>
          <w:szCs w:val="26"/>
        </w:rPr>
        <w:t xml:space="preserve"> пенсии </w:t>
      </w:r>
      <w:r w:rsidRPr="00E03E29">
        <w:rPr>
          <w:rFonts w:ascii="Times New Roman" w:hAnsi="Times New Roman"/>
          <w:sz w:val="26"/>
          <w:szCs w:val="26"/>
        </w:rPr>
        <w:t>за выслугу лет гражданам, замещавшим должности муниципальной службы</w:t>
      </w:r>
      <w:r>
        <w:rPr>
          <w:rFonts w:ascii="Times New Roman" w:hAnsi="Times New Roman"/>
          <w:sz w:val="26"/>
          <w:szCs w:val="26"/>
        </w:rPr>
        <w:t>»</w:t>
      </w:r>
      <w:r w:rsidRPr="00E03E29">
        <w:rPr>
          <w:rFonts w:ascii="Times New Roman" w:hAnsi="Times New Roman"/>
          <w:sz w:val="26"/>
          <w:szCs w:val="26"/>
        </w:rPr>
        <w:t xml:space="preserve">, утвержденным постановлением администрации </w:t>
      </w:r>
      <w:r w:rsidR="00566BB0">
        <w:rPr>
          <w:rFonts w:ascii="Times New Roman" w:hAnsi="Times New Roman"/>
          <w:sz w:val="26"/>
          <w:szCs w:val="26"/>
        </w:rPr>
        <w:t>Калтукского муниципального образования</w:t>
      </w:r>
      <w:r>
        <w:rPr>
          <w:rFonts w:ascii="Times New Roman" w:hAnsi="Times New Roman"/>
          <w:sz w:val="26"/>
          <w:szCs w:val="26"/>
        </w:rPr>
        <w:t xml:space="preserve"> от __________ №</w:t>
      </w:r>
      <w:r w:rsidRPr="00E03E29">
        <w:rPr>
          <w:rFonts w:ascii="Times New Roman" w:hAnsi="Times New Roman"/>
          <w:sz w:val="26"/>
          <w:szCs w:val="26"/>
        </w:rPr>
        <w:t xml:space="preserve"> ____________, прошу назначить мне пенсию за выслугу лет к</w:t>
      </w:r>
      <w:r>
        <w:rPr>
          <w:rFonts w:ascii="Times New Roman" w:hAnsi="Times New Roman"/>
          <w:sz w:val="26"/>
          <w:szCs w:val="26"/>
        </w:rPr>
        <w:t xml:space="preserve"> </w:t>
      </w:r>
      <w:r w:rsidR="009C2BC1">
        <w:rPr>
          <w:rFonts w:ascii="Times New Roman" w:hAnsi="Times New Roman"/>
          <w:sz w:val="26"/>
          <w:szCs w:val="26"/>
        </w:rPr>
        <w:t>страховой</w:t>
      </w:r>
      <w:r>
        <w:rPr>
          <w:rFonts w:ascii="Times New Roman" w:hAnsi="Times New Roman"/>
          <w:sz w:val="26"/>
          <w:szCs w:val="26"/>
        </w:rPr>
        <w:t xml:space="preserve"> пенсии по старости (инвалидности), к пенсии, назначенной</w:t>
      </w:r>
      <w:r w:rsidRPr="00E03E29">
        <w:rPr>
          <w:rFonts w:ascii="Times New Roman" w:hAnsi="Times New Roman"/>
          <w:sz w:val="26"/>
          <w:szCs w:val="26"/>
        </w:rPr>
        <w:t xml:space="preserve"> в</w:t>
      </w:r>
      <w:r>
        <w:rPr>
          <w:rFonts w:ascii="Times New Roman" w:hAnsi="Times New Roman"/>
          <w:sz w:val="26"/>
          <w:szCs w:val="26"/>
        </w:rPr>
        <w:t xml:space="preserve"> соответствии с Законом</w:t>
      </w:r>
      <w:proofErr w:type="gramEnd"/>
      <w:r>
        <w:rPr>
          <w:rFonts w:ascii="Times New Roman" w:hAnsi="Times New Roman"/>
          <w:sz w:val="26"/>
          <w:szCs w:val="26"/>
        </w:rPr>
        <w:t xml:space="preserve"> Российской  Федерации «О занятости</w:t>
      </w:r>
      <w:r w:rsidRPr="00E03E29">
        <w:rPr>
          <w:rFonts w:ascii="Times New Roman" w:hAnsi="Times New Roman"/>
          <w:sz w:val="26"/>
          <w:szCs w:val="26"/>
        </w:rPr>
        <w:t xml:space="preserve"> населения в</w:t>
      </w:r>
      <w:r>
        <w:rPr>
          <w:rFonts w:ascii="Times New Roman" w:hAnsi="Times New Roman"/>
          <w:sz w:val="26"/>
          <w:szCs w:val="26"/>
        </w:rPr>
        <w:t xml:space="preserve"> Российской Федерации»</w:t>
      </w:r>
      <w:r w:rsidRPr="00E03E29">
        <w:rPr>
          <w:rFonts w:ascii="Times New Roman" w:hAnsi="Times New Roman"/>
          <w:sz w:val="26"/>
          <w:szCs w:val="26"/>
        </w:rPr>
        <w:t xml:space="preserve"> (</w:t>
      </w:r>
      <w:proofErr w:type="gramStart"/>
      <w:r w:rsidRPr="00E03E29">
        <w:rPr>
          <w:rFonts w:ascii="Times New Roman" w:hAnsi="Times New Roman"/>
          <w:sz w:val="26"/>
          <w:szCs w:val="26"/>
        </w:rPr>
        <w:t>нужное</w:t>
      </w:r>
      <w:proofErr w:type="gramEnd"/>
      <w:r w:rsidRPr="00E03E29">
        <w:rPr>
          <w:rFonts w:ascii="Times New Roman" w:hAnsi="Times New Roman"/>
          <w:sz w:val="26"/>
          <w:szCs w:val="26"/>
        </w:rPr>
        <w:t xml:space="preserve"> подчеркнуть).</w:t>
      </w:r>
    </w:p>
    <w:p w:rsidR="00E03E29" w:rsidRDefault="009C2BC1"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Страховую</w:t>
      </w:r>
      <w:bookmarkStart w:id="42" w:name="_GoBack"/>
      <w:bookmarkEnd w:id="42"/>
      <w:r w:rsidR="00E03E29" w:rsidRPr="00E03E29">
        <w:rPr>
          <w:rFonts w:ascii="Times New Roman" w:hAnsi="Times New Roman"/>
          <w:sz w:val="26"/>
          <w:szCs w:val="26"/>
        </w:rPr>
        <w:t xml:space="preserve"> пенсию получаю </w:t>
      </w:r>
      <w:proofErr w:type="gramStart"/>
      <w:r w:rsidR="00E03E29" w:rsidRPr="00E03E29">
        <w:rPr>
          <w:rFonts w:ascii="Times New Roman" w:hAnsi="Times New Roman"/>
          <w:sz w:val="26"/>
          <w:szCs w:val="26"/>
        </w:rPr>
        <w:t>в</w:t>
      </w:r>
      <w:proofErr w:type="gramEnd"/>
      <w:r w:rsidR="00E03E29" w:rsidRPr="00E03E29">
        <w:rPr>
          <w:rFonts w:ascii="Times New Roman" w:hAnsi="Times New Roman"/>
          <w:sz w:val="26"/>
          <w:szCs w:val="26"/>
        </w:rPr>
        <w:t xml:space="preserve"> </w:t>
      </w:r>
    </w:p>
    <w:p w:rsidR="00E03E29" w:rsidRPr="00E03E29" w:rsidRDefault="00E03E29"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w:t>
      </w:r>
      <w:r w:rsidRPr="00E03E29">
        <w:rPr>
          <w:rFonts w:ascii="Times New Roman" w:hAnsi="Times New Roman"/>
          <w:sz w:val="26"/>
          <w:szCs w:val="26"/>
        </w:rPr>
        <w:t>____________________________________________.</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(наименование органа)</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682140">
      <w:pPr>
        <w:autoSpaceDE w:val="0"/>
        <w:autoSpaceDN w:val="0"/>
        <w:adjustRightInd w:val="0"/>
        <w:ind w:firstLine="567"/>
        <w:rPr>
          <w:rFonts w:ascii="Times New Roman" w:hAnsi="Times New Roman"/>
          <w:sz w:val="26"/>
          <w:szCs w:val="26"/>
        </w:rPr>
      </w:pPr>
      <w:proofErr w:type="gramStart"/>
      <w:r>
        <w:rPr>
          <w:rFonts w:ascii="Times New Roman" w:hAnsi="Times New Roman"/>
          <w:sz w:val="26"/>
          <w:szCs w:val="26"/>
        </w:rPr>
        <w:t>Пенсию за выслугу лет либо иные ежемесячные</w:t>
      </w:r>
      <w:r w:rsidRPr="00E03E29">
        <w:rPr>
          <w:rFonts w:ascii="Times New Roman" w:hAnsi="Times New Roman"/>
          <w:sz w:val="26"/>
          <w:szCs w:val="26"/>
        </w:rPr>
        <w:t xml:space="preserve"> выплаты, связанные с</w:t>
      </w:r>
      <w:r>
        <w:rPr>
          <w:rFonts w:ascii="Times New Roman" w:hAnsi="Times New Roman"/>
          <w:sz w:val="26"/>
          <w:szCs w:val="26"/>
        </w:rPr>
        <w:t xml:space="preserve"> замещением государственной должности Российской  Федерации, </w:t>
      </w:r>
      <w:r w:rsidRPr="00E03E29">
        <w:rPr>
          <w:rFonts w:ascii="Times New Roman" w:hAnsi="Times New Roman"/>
          <w:sz w:val="26"/>
          <w:szCs w:val="26"/>
        </w:rPr>
        <w:t>должности</w:t>
      </w:r>
      <w:r>
        <w:rPr>
          <w:rFonts w:ascii="Times New Roman" w:hAnsi="Times New Roman"/>
          <w:sz w:val="26"/>
          <w:szCs w:val="26"/>
        </w:rPr>
        <w:t xml:space="preserve"> федеральной </w:t>
      </w:r>
      <w:r w:rsidRPr="00E03E29">
        <w:rPr>
          <w:rFonts w:ascii="Times New Roman" w:hAnsi="Times New Roman"/>
          <w:sz w:val="26"/>
          <w:szCs w:val="26"/>
        </w:rPr>
        <w:t>государственной  служ</w:t>
      </w:r>
      <w:r>
        <w:rPr>
          <w:rFonts w:ascii="Times New Roman" w:hAnsi="Times New Roman"/>
          <w:sz w:val="26"/>
          <w:szCs w:val="26"/>
        </w:rPr>
        <w:t>бы,  государственной  должности</w:t>
      </w:r>
      <w:r w:rsidRPr="00E03E29">
        <w:rPr>
          <w:rFonts w:ascii="Times New Roman" w:hAnsi="Times New Roman"/>
          <w:sz w:val="26"/>
          <w:szCs w:val="26"/>
        </w:rPr>
        <w:t xml:space="preserve"> субъекта</w:t>
      </w:r>
      <w:r>
        <w:rPr>
          <w:rFonts w:ascii="Times New Roman" w:hAnsi="Times New Roman"/>
          <w:sz w:val="26"/>
          <w:szCs w:val="26"/>
        </w:rPr>
        <w:t xml:space="preserve"> </w:t>
      </w:r>
      <w:r w:rsidRPr="00E03E29">
        <w:rPr>
          <w:rFonts w:ascii="Times New Roman" w:hAnsi="Times New Roman"/>
          <w:sz w:val="26"/>
          <w:szCs w:val="26"/>
        </w:rPr>
        <w:t>Российской Федерации, должности государственной гражданской службы субъекта</w:t>
      </w:r>
      <w:r>
        <w:rPr>
          <w:rFonts w:ascii="Times New Roman" w:hAnsi="Times New Roman"/>
          <w:sz w:val="26"/>
          <w:szCs w:val="26"/>
        </w:rPr>
        <w:t xml:space="preserve"> Российской Федерации, муниципальной должности, должности</w:t>
      </w:r>
      <w:r w:rsidRPr="00E03E29">
        <w:rPr>
          <w:rFonts w:ascii="Times New Roman" w:hAnsi="Times New Roman"/>
          <w:sz w:val="26"/>
          <w:szCs w:val="26"/>
        </w:rPr>
        <w:t xml:space="preserve"> муниципальной</w:t>
      </w:r>
      <w:r>
        <w:rPr>
          <w:rFonts w:ascii="Times New Roman" w:hAnsi="Times New Roman"/>
          <w:sz w:val="26"/>
          <w:szCs w:val="26"/>
        </w:rPr>
        <w:t xml:space="preserve"> </w:t>
      </w:r>
      <w:r w:rsidRPr="00E03E29">
        <w:rPr>
          <w:rFonts w:ascii="Times New Roman" w:hAnsi="Times New Roman"/>
          <w:sz w:val="26"/>
          <w:szCs w:val="26"/>
        </w:rPr>
        <w:t>службы, не получаю.</w:t>
      </w:r>
      <w:proofErr w:type="gramEnd"/>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случае </w:t>
      </w:r>
      <w:r w:rsidRPr="00E03E29">
        <w:rPr>
          <w:rFonts w:ascii="Times New Roman" w:hAnsi="Times New Roman"/>
          <w:sz w:val="26"/>
          <w:szCs w:val="26"/>
        </w:rPr>
        <w:t xml:space="preserve">установления пенсии за выслугу лет обязуюсь </w:t>
      </w:r>
      <w:r w:rsidR="00566BB0">
        <w:rPr>
          <w:rFonts w:ascii="Times New Roman" w:hAnsi="Times New Roman"/>
          <w:sz w:val="26"/>
          <w:szCs w:val="26"/>
        </w:rPr>
        <w:t>в администрацию Калтукского сельского поселения</w:t>
      </w:r>
      <w:r>
        <w:rPr>
          <w:rFonts w:ascii="Times New Roman" w:hAnsi="Times New Roman"/>
          <w:sz w:val="26"/>
          <w:szCs w:val="26"/>
        </w:rPr>
        <w:t xml:space="preserve"> </w:t>
      </w:r>
      <w:r w:rsidRPr="00E03E29">
        <w:rPr>
          <w:rFonts w:ascii="Times New Roman" w:hAnsi="Times New Roman"/>
          <w:sz w:val="26"/>
          <w:szCs w:val="26"/>
        </w:rPr>
        <w:t>в</w:t>
      </w:r>
      <w:r>
        <w:rPr>
          <w:rFonts w:ascii="Times New Roman" w:hAnsi="Times New Roman"/>
          <w:sz w:val="26"/>
          <w:szCs w:val="26"/>
        </w:rPr>
        <w:t xml:space="preserve"> </w:t>
      </w:r>
      <w:r w:rsidRPr="00E03E29">
        <w:rPr>
          <w:rFonts w:ascii="Times New Roman" w:hAnsi="Times New Roman"/>
          <w:sz w:val="26"/>
          <w:szCs w:val="26"/>
        </w:rPr>
        <w:t xml:space="preserve">срок </w:t>
      </w:r>
      <w:r w:rsidR="00682140">
        <w:rPr>
          <w:rFonts w:ascii="Times New Roman" w:hAnsi="Times New Roman"/>
          <w:sz w:val="26"/>
          <w:szCs w:val="26"/>
        </w:rPr>
        <w:t xml:space="preserve">________ </w:t>
      </w:r>
      <w:r w:rsidRPr="00E03E29">
        <w:rPr>
          <w:rFonts w:ascii="Times New Roman" w:hAnsi="Times New Roman"/>
          <w:sz w:val="26"/>
          <w:szCs w:val="26"/>
        </w:rPr>
        <w:t>со дня наступления следующих обстоятельств:</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1. Об изменении реквизитов банка и номера счета, на </w:t>
      </w:r>
      <w:r w:rsidR="00E03E29" w:rsidRPr="00E03E29">
        <w:rPr>
          <w:rFonts w:ascii="Times New Roman" w:hAnsi="Times New Roman"/>
          <w:sz w:val="26"/>
          <w:szCs w:val="26"/>
        </w:rPr>
        <w:t>который</w:t>
      </w:r>
      <w:r>
        <w:rPr>
          <w:rFonts w:ascii="Times New Roman" w:hAnsi="Times New Roman"/>
          <w:sz w:val="26"/>
          <w:szCs w:val="26"/>
        </w:rPr>
        <w:t xml:space="preserve"> </w:t>
      </w:r>
      <w:r w:rsidR="00E03E29" w:rsidRPr="00E03E29">
        <w:rPr>
          <w:rFonts w:ascii="Times New Roman" w:hAnsi="Times New Roman"/>
          <w:sz w:val="26"/>
          <w:szCs w:val="26"/>
        </w:rPr>
        <w:t>производится перечисление пенсии за выслугу лет.</w:t>
      </w:r>
    </w:p>
    <w:p w:rsidR="00E03E29" w:rsidRPr="00E03E29" w:rsidRDefault="00682140" w:rsidP="00682140">
      <w:pPr>
        <w:autoSpaceDE w:val="0"/>
        <w:autoSpaceDN w:val="0"/>
        <w:adjustRightInd w:val="0"/>
        <w:ind w:firstLine="567"/>
        <w:rPr>
          <w:rFonts w:ascii="Times New Roman" w:hAnsi="Times New Roman"/>
          <w:sz w:val="26"/>
          <w:szCs w:val="26"/>
        </w:rPr>
      </w:pPr>
      <w:bookmarkStart w:id="43" w:name="Par60"/>
      <w:bookmarkEnd w:id="43"/>
      <w:r>
        <w:rPr>
          <w:rFonts w:ascii="Times New Roman" w:hAnsi="Times New Roman"/>
          <w:sz w:val="26"/>
          <w:szCs w:val="26"/>
        </w:rPr>
        <w:t>2. О замещении государственной</w:t>
      </w:r>
      <w:r w:rsidR="00E03E29" w:rsidRPr="00E03E29">
        <w:rPr>
          <w:rFonts w:ascii="Times New Roman" w:hAnsi="Times New Roman"/>
          <w:sz w:val="26"/>
          <w:szCs w:val="26"/>
        </w:rPr>
        <w:t xml:space="preserve"> до</w:t>
      </w:r>
      <w:r>
        <w:rPr>
          <w:rFonts w:ascii="Times New Roman" w:hAnsi="Times New Roman"/>
          <w:sz w:val="26"/>
          <w:szCs w:val="26"/>
        </w:rPr>
        <w:t xml:space="preserve">лжности Российской </w:t>
      </w:r>
      <w:r w:rsidR="00E03E29" w:rsidRPr="00E03E29">
        <w:rPr>
          <w:rFonts w:ascii="Times New Roman" w:hAnsi="Times New Roman"/>
          <w:sz w:val="26"/>
          <w:szCs w:val="26"/>
        </w:rPr>
        <w:t>Федерации,</w:t>
      </w:r>
      <w:r>
        <w:rPr>
          <w:rFonts w:ascii="Times New Roman" w:hAnsi="Times New Roman"/>
          <w:sz w:val="26"/>
          <w:szCs w:val="26"/>
        </w:rPr>
        <w:t xml:space="preserve"> должности федеральной государственной службы,</w:t>
      </w:r>
      <w:r w:rsidR="00E03E29" w:rsidRPr="00E03E29">
        <w:rPr>
          <w:rFonts w:ascii="Times New Roman" w:hAnsi="Times New Roman"/>
          <w:sz w:val="26"/>
          <w:szCs w:val="26"/>
        </w:rPr>
        <w:t xml:space="preserve"> государственной должности</w:t>
      </w:r>
      <w:r>
        <w:rPr>
          <w:rFonts w:ascii="Times New Roman" w:hAnsi="Times New Roman"/>
          <w:sz w:val="26"/>
          <w:szCs w:val="26"/>
        </w:rPr>
        <w:t xml:space="preserve"> </w:t>
      </w:r>
      <w:r w:rsidR="00E03E29" w:rsidRPr="00E03E29">
        <w:rPr>
          <w:rFonts w:ascii="Times New Roman" w:hAnsi="Times New Roman"/>
          <w:sz w:val="26"/>
          <w:szCs w:val="26"/>
        </w:rPr>
        <w:t>субъекта Российской Федерации, должности государственной гражданской службы</w:t>
      </w:r>
      <w:r>
        <w:rPr>
          <w:rFonts w:ascii="Times New Roman" w:hAnsi="Times New Roman"/>
          <w:sz w:val="26"/>
          <w:szCs w:val="26"/>
        </w:rPr>
        <w:t xml:space="preserve"> </w:t>
      </w:r>
      <w:r>
        <w:rPr>
          <w:rFonts w:ascii="Times New Roman" w:hAnsi="Times New Roman"/>
          <w:sz w:val="26"/>
          <w:szCs w:val="26"/>
        </w:rPr>
        <w:lastRenderedPageBreak/>
        <w:t xml:space="preserve">субъекта Российской Федерации, муниципальной должности, </w:t>
      </w:r>
      <w:r w:rsidR="00E03E29" w:rsidRPr="00E03E29">
        <w:rPr>
          <w:rFonts w:ascii="Times New Roman" w:hAnsi="Times New Roman"/>
          <w:sz w:val="26"/>
          <w:szCs w:val="26"/>
        </w:rPr>
        <w:t>должности</w:t>
      </w:r>
      <w:r>
        <w:rPr>
          <w:rFonts w:ascii="Times New Roman" w:hAnsi="Times New Roman"/>
          <w:sz w:val="26"/>
          <w:szCs w:val="26"/>
        </w:rPr>
        <w:t xml:space="preserve"> </w:t>
      </w:r>
      <w:r w:rsidR="00E03E29" w:rsidRPr="00E03E29">
        <w:rPr>
          <w:rFonts w:ascii="Times New Roman" w:hAnsi="Times New Roman"/>
          <w:sz w:val="26"/>
          <w:szCs w:val="26"/>
        </w:rPr>
        <w:t>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bookmarkStart w:id="44" w:name="Par65"/>
      <w:bookmarkEnd w:id="44"/>
      <w:r>
        <w:rPr>
          <w:rFonts w:ascii="Times New Roman" w:hAnsi="Times New Roman"/>
          <w:sz w:val="26"/>
          <w:szCs w:val="26"/>
        </w:rPr>
        <w:t xml:space="preserve">3. О назначении пенсии </w:t>
      </w:r>
      <w:r w:rsidR="00E03E29" w:rsidRPr="00E03E29">
        <w:rPr>
          <w:rFonts w:ascii="Times New Roman" w:hAnsi="Times New Roman"/>
          <w:sz w:val="26"/>
          <w:szCs w:val="26"/>
        </w:rPr>
        <w:t>за выслугу лет либо иных ежемесячных выплат,</w:t>
      </w:r>
      <w:r>
        <w:rPr>
          <w:rFonts w:ascii="Times New Roman" w:hAnsi="Times New Roman"/>
          <w:sz w:val="26"/>
          <w:szCs w:val="26"/>
        </w:rPr>
        <w:t xml:space="preserve"> связанных </w:t>
      </w:r>
      <w:r w:rsidR="00E03E29" w:rsidRPr="00E03E29">
        <w:rPr>
          <w:rFonts w:ascii="Times New Roman" w:hAnsi="Times New Roman"/>
          <w:sz w:val="26"/>
          <w:szCs w:val="26"/>
        </w:rPr>
        <w:t>с замещением государственной должности РФ, должности федеральной</w:t>
      </w:r>
      <w:r>
        <w:rPr>
          <w:rFonts w:ascii="Times New Roman" w:hAnsi="Times New Roman"/>
          <w:sz w:val="26"/>
          <w:szCs w:val="26"/>
        </w:rPr>
        <w:t xml:space="preserve"> государственной службы, государственной</w:t>
      </w:r>
      <w:r w:rsidR="00E03E29" w:rsidRPr="00E03E29">
        <w:rPr>
          <w:rFonts w:ascii="Times New Roman" w:hAnsi="Times New Roman"/>
          <w:sz w:val="26"/>
          <w:szCs w:val="26"/>
        </w:rPr>
        <w:t xml:space="preserve"> должности субъекта РФ, должности</w:t>
      </w:r>
      <w:r>
        <w:rPr>
          <w:rFonts w:ascii="Times New Roman" w:hAnsi="Times New Roman"/>
          <w:sz w:val="26"/>
          <w:szCs w:val="26"/>
        </w:rPr>
        <w:t xml:space="preserve"> </w:t>
      </w:r>
      <w:r w:rsidR="00E03E29" w:rsidRPr="00E03E29">
        <w:rPr>
          <w:rFonts w:ascii="Times New Roman" w:hAnsi="Times New Roman"/>
          <w:sz w:val="26"/>
          <w:szCs w:val="26"/>
        </w:rPr>
        <w:t>государственной  гражданской  службы  субъекта РФ, муниципальной должности,</w:t>
      </w:r>
      <w:r>
        <w:rPr>
          <w:rFonts w:ascii="Times New Roman" w:hAnsi="Times New Roman"/>
          <w:sz w:val="26"/>
          <w:szCs w:val="26"/>
        </w:rPr>
        <w:t xml:space="preserve"> </w:t>
      </w:r>
      <w:r w:rsidR="00E03E29" w:rsidRPr="00E03E29">
        <w:rPr>
          <w:rFonts w:ascii="Times New Roman" w:hAnsi="Times New Roman"/>
          <w:sz w:val="26"/>
          <w:szCs w:val="26"/>
        </w:rPr>
        <w:t>должности 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4. О</w:t>
      </w:r>
      <w:r w:rsidR="00E03E29" w:rsidRPr="00E03E29">
        <w:rPr>
          <w:rFonts w:ascii="Times New Roman" w:hAnsi="Times New Roman"/>
          <w:sz w:val="26"/>
          <w:szCs w:val="26"/>
        </w:rPr>
        <w:t xml:space="preserve"> смене места жительства и переезде на постоянное место жительства</w:t>
      </w:r>
      <w:r>
        <w:rPr>
          <w:rFonts w:ascii="Times New Roman" w:hAnsi="Times New Roman"/>
          <w:sz w:val="26"/>
          <w:szCs w:val="26"/>
        </w:rPr>
        <w:t xml:space="preserve"> </w:t>
      </w:r>
      <w:r w:rsidR="00E03E29" w:rsidRPr="00E03E29">
        <w:rPr>
          <w:rFonts w:ascii="Times New Roman" w:hAnsi="Times New Roman"/>
          <w:sz w:val="26"/>
          <w:szCs w:val="26"/>
        </w:rPr>
        <w:t>за пределы территории</w:t>
      </w:r>
      <w:r w:rsidR="00566BB0">
        <w:rPr>
          <w:rFonts w:ascii="Times New Roman" w:hAnsi="Times New Roman"/>
          <w:sz w:val="26"/>
          <w:szCs w:val="26"/>
        </w:rPr>
        <w:t xml:space="preserve"> Калтукского</w:t>
      </w:r>
      <w:r w:rsidR="00E03E29" w:rsidRPr="00E03E29">
        <w:rPr>
          <w:rFonts w:ascii="Times New Roman" w:hAnsi="Times New Roman"/>
          <w:sz w:val="26"/>
          <w:szCs w:val="26"/>
        </w:rPr>
        <w:t xml:space="preserve"> </w:t>
      </w:r>
      <w:r w:rsidRPr="00566BB0">
        <w:rPr>
          <w:rFonts w:ascii="Times New Roman" w:hAnsi="Times New Roman"/>
          <w:sz w:val="26"/>
          <w:szCs w:val="26"/>
        </w:rPr>
        <w:t>муниципального образования</w:t>
      </w:r>
      <w:r w:rsidR="00E03E29" w:rsidRPr="00E03E29">
        <w:rPr>
          <w:rFonts w:ascii="Times New Roman" w:hAnsi="Times New Roman"/>
          <w:sz w:val="26"/>
          <w:szCs w:val="26"/>
        </w:rPr>
        <w:t>.</w:t>
      </w:r>
    </w:p>
    <w:p w:rsidR="00682140"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При наступлении </w:t>
      </w:r>
      <w:r w:rsidR="00E03E29" w:rsidRPr="00E03E29">
        <w:rPr>
          <w:rFonts w:ascii="Times New Roman" w:hAnsi="Times New Roman"/>
          <w:sz w:val="26"/>
          <w:szCs w:val="26"/>
        </w:rPr>
        <w:t xml:space="preserve">обстоятельств, </w:t>
      </w:r>
      <w:r>
        <w:rPr>
          <w:rFonts w:ascii="Times New Roman" w:hAnsi="Times New Roman"/>
          <w:sz w:val="26"/>
          <w:szCs w:val="26"/>
        </w:rPr>
        <w:t xml:space="preserve">перечисленных в подпунктах 2, 3 </w:t>
      </w:r>
      <w:r w:rsidR="00E03E29" w:rsidRPr="00E03E29">
        <w:rPr>
          <w:rFonts w:ascii="Times New Roman" w:hAnsi="Times New Roman"/>
          <w:sz w:val="26"/>
          <w:szCs w:val="26"/>
        </w:rPr>
        <w:t>настоящего</w:t>
      </w:r>
      <w:r>
        <w:rPr>
          <w:rFonts w:ascii="Times New Roman" w:hAnsi="Times New Roman"/>
          <w:sz w:val="26"/>
          <w:szCs w:val="26"/>
        </w:rPr>
        <w:t xml:space="preserve"> заявления, </w:t>
      </w:r>
      <w:r w:rsidR="00E03E29" w:rsidRPr="00E03E29">
        <w:rPr>
          <w:rFonts w:ascii="Times New Roman" w:hAnsi="Times New Roman"/>
          <w:sz w:val="26"/>
          <w:szCs w:val="26"/>
        </w:rPr>
        <w:t>обязуюсь вернуть излишне выплаченные денежные средства в бюджет</w:t>
      </w:r>
      <w:r>
        <w:rPr>
          <w:rFonts w:ascii="Times New Roman" w:hAnsi="Times New Roman"/>
          <w:sz w:val="26"/>
          <w:szCs w:val="26"/>
        </w:rPr>
        <w:t>.</w:t>
      </w:r>
    </w:p>
    <w:p w:rsidR="00E03E29" w:rsidRPr="00E03E29" w:rsidRDefault="00E03E29" w:rsidP="00682140">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К заявлению прилагаю следующие документы:</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 ______________ 20__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3E29" w:rsidRPr="00E03E29">
        <w:rPr>
          <w:rFonts w:ascii="Times New Roman" w:hAnsi="Times New Roman"/>
          <w:sz w:val="26"/>
          <w:szCs w:val="26"/>
        </w:rPr>
        <w:t>___________________</w:t>
      </w:r>
    </w:p>
    <w:p w:rsidR="00E03E29" w:rsidRDefault="00E03E29" w:rsidP="00682140">
      <w:pPr>
        <w:autoSpaceDE w:val="0"/>
        <w:autoSpaceDN w:val="0"/>
        <w:adjustRightInd w:val="0"/>
        <w:ind w:left="5664" w:firstLine="708"/>
        <w:rPr>
          <w:rFonts w:ascii="Times New Roman" w:hAnsi="Times New Roman"/>
          <w:sz w:val="22"/>
          <w:szCs w:val="22"/>
        </w:rPr>
      </w:pPr>
      <w:r w:rsidRPr="00682140">
        <w:rPr>
          <w:rFonts w:ascii="Times New Roman" w:hAnsi="Times New Roman"/>
          <w:sz w:val="22"/>
          <w:szCs w:val="22"/>
        </w:rPr>
        <w:t>(подпись заявителя)</w:t>
      </w:r>
    </w:p>
    <w:p w:rsidR="00682140" w:rsidRPr="00682140" w:rsidRDefault="00682140" w:rsidP="00682140">
      <w:pPr>
        <w:autoSpaceDE w:val="0"/>
        <w:autoSpaceDN w:val="0"/>
        <w:adjustRightInd w:val="0"/>
        <w:ind w:left="5664" w:firstLine="708"/>
        <w:rPr>
          <w:rFonts w:ascii="Times New Roman" w:hAnsi="Times New Roman"/>
          <w:sz w:val="22"/>
          <w:szCs w:val="22"/>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Заявление зарегистрировано «____» __________ 20__ г. №</w:t>
      </w:r>
      <w:r w:rsidR="00E03E29" w:rsidRPr="00E03E29">
        <w:rPr>
          <w:rFonts w:ascii="Times New Roman" w:hAnsi="Times New Roman"/>
          <w:sz w:val="26"/>
          <w:szCs w:val="26"/>
        </w:rPr>
        <w:t xml:space="preserve"> _________________</w:t>
      </w:r>
    </w:p>
    <w:p w:rsidR="006C2A38" w:rsidRDefault="006C2A38" w:rsidP="006C2A38">
      <w:pPr>
        <w:widowControl w:val="0"/>
        <w:autoSpaceDE w:val="0"/>
        <w:autoSpaceDN w:val="0"/>
        <w:adjustRightInd w:val="0"/>
        <w:rPr>
          <w:rFonts w:ascii="Times New Roman" w:hAnsi="Times New Roman"/>
          <w:szCs w:val="28"/>
        </w:rPr>
      </w:pPr>
    </w:p>
    <w:p w:rsidR="006C2A38" w:rsidRPr="00943352" w:rsidRDefault="006C2A38"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48"/>
          <w:pgSz w:w="11906" w:h="16838"/>
          <w:pgMar w:top="1134" w:right="850" w:bottom="709" w:left="1701" w:header="708" w:footer="708" w:gutter="0"/>
          <w:cols w:space="708"/>
          <w:docGrid w:linePitch="360"/>
        </w:sectPr>
      </w:pPr>
      <w:bookmarkStart w:id="45" w:name="Par775"/>
      <w:bookmarkEnd w:id="45"/>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№4</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D7761C"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D42DDB">
      <w:pPr>
        <w:rPr>
          <w:rFonts w:asciiTheme="minorHAnsi" w:hAnsiTheme="minorHAnsi"/>
          <w:sz w:val="20"/>
        </w:rPr>
      </w:pPr>
    </w:p>
    <w:p w:rsidR="00D7761C" w:rsidRDefault="00D7761C" w:rsidP="00D42DDB">
      <w:pPr>
        <w:rPr>
          <w:rFonts w:asciiTheme="minorHAnsi" w:hAnsiTheme="minorHAnsi"/>
          <w:sz w:val="20"/>
        </w:rPr>
      </w:pPr>
    </w:p>
    <w:p w:rsidR="00D7761C" w:rsidRDefault="00D7761C" w:rsidP="00D42DDB">
      <w:pPr>
        <w:rPr>
          <w:rFonts w:asciiTheme="minorHAnsi" w:hAnsiTheme="minorHAnsi"/>
          <w:sz w:val="20"/>
        </w:rPr>
      </w:pPr>
    </w:p>
    <w:p w:rsidR="00D7761C" w:rsidRDefault="002E2796" w:rsidP="00D42DDB">
      <w:pPr>
        <w:rPr>
          <w:rFonts w:asciiTheme="minorHAnsi" w:hAnsiTheme="minorHAnsi"/>
          <w:sz w:val="20"/>
        </w:rPr>
      </w:pPr>
      <w:r>
        <w:rPr>
          <w:rFonts w:asciiTheme="minorHAnsi" w:hAnsiTheme="minorHAnsi"/>
          <w:noProof/>
          <w:sz w:val="20"/>
        </w:rPr>
        <w:pict>
          <v:group id="_x0000_s1104" style="position:absolute;left:0;text-align:left;margin-left:19.75pt;margin-top:-19.2pt;width:412.15pt;height:457.45pt;z-index:251658240" coordorigin="2171,4117" coordsize="8243,9149">
            <v:roundrect id="Скругленный прямоугольник 1" o:spid="_x0000_s1105"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2E2796" w:rsidRPr="00D7761C" w:rsidRDefault="002E2796"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2E2796" w:rsidRPr="00FE23A5" w:rsidRDefault="002E2796"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6"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E2796" w:rsidRPr="00FE23A5" w:rsidRDefault="002E2796"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E2796" w:rsidRPr="00FE23A5" w:rsidRDefault="002E2796"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E2796" w:rsidRPr="00FE23A5" w:rsidRDefault="002E2796"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2E2796" w:rsidRPr="00FE23A5" w:rsidRDefault="002E2796"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8"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E2796" w:rsidRPr="00FE23A5" w:rsidRDefault="002E2796"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2E2796" w:rsidRPr="00FE23A5" w:rsidRDefault="002E2796"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9"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E2796" w:rsidRPr="00FE23A5" w:rsidRDefault="002E2796"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2E2796" w:rsidRPr="00FE23A5" w:rsidRDefault="002E2796"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10"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E2796" w:rsidRPr="00FE23A5" w:rsidRDefault="002E2796"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2E2796" w:rsidRPr="00FE23A5" w:rsidRDefault="002E2796"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11" type="#_x0000_t32" style="position:absolute;left:4245;top:5649;width:0;height:560" o:connectortype="straight">
              <v:stroke endarrow="block"/>
            </v:shape>
            <v:shape id="_x0000_s1112" type="#_x0000_t32" style="position:absolute;left:8322;top:5649;width:19;height:560" o:connectortype="straight">
              <v:stroke endarrow="block"/>
            </v:shape>
            <v:shape id="_x0000_s1113" type="#_x0000_t32" style="position:absolute;left:4077;top:8210;width:0;height:535" o:connectortype="straight">
              <v:stroke endarrow="block"/>
            </v:shape>
            <v:shape id="_x0000_s1114" type="#_x0000_t32" style="position:absolute;left:5667;top:9743;width:1251;height:0" o:connectortype="straight">
              <v:stroke endarrow="block"/>
            </v:shape>
            <v:shape id="_x0000_s1115" type="#_x0000_t32" style="position:absolute;left:4077;top:10746;width:0;height:519" o:connectortype="straight">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CE" w:rsidRDefault="005715CE" w:rsidP="002713F3">
      <w:r>
        <w:separator/>
      </w:r>
    </w:p>
  </w:endnote>
  <w:endnote w:type="continuationSeparator" w:id="0">
    <w:p w:rsidR="005715CE" w:rsidRDefault="005715C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CE" w:rsidRDefault="005715CE" w:rsidP="002713F3">
      <w:r>
        <w:separator/>
      </w:r>
    </w:p>
  </w:footnote>
  <w:footnote w:type="continuationSeparator" w:id="0">
    <w:p w:rsidR="005715CE" w:rsidRDefault="005715C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2E2796" w:rsidRPr="006B57F6" w:rsidRDefault="002E2796" w:rsidP="006B57F6">
        <w:pPr>
          <w:pStyle w:val="a7"/>
          <w:jc w:val="center"/>
        </w:pPr>
        <w:r>
          <w:fldChar w:fldCharType="begin"/>
        </w:r>
        <w:r>
          <w:instrText>PAGE   \* MERGEFORMAT</w:instrText>
        </w:r>
        <w:r>
          <w:fldChar w:fldCharType="separate"/>
        </w:r>
        <w:r w:rsidR="004D2D29">
          <w:rPr>
            <w:noProof/>
          </w:rPr>
          <w:t>34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6DE7"/>
    <w:rsid w:val="001C078F"/>
    <w:rsid w:val="001C2A08"/>
    <w:rsid w:val="001C7718"/>
    <w:rsid w:val="001C7A81"/>
    <w:rsid w:val="001D0FBF"/>
    <w:rsid w:val="001D1D8A"/>
    <w:rsid w:val="001D3624"/>
    <w:rsid w:val="001D388D"/>
    <w:rsid w:val="001E25C7"/>
    <w:rsid w:val="001E33D2"/>
    <w:rsid w:val="001E67C5"/>
    <w:rsid w:val="001F2D6F"/>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1AC5"/>
    <w:rsid w:val="002C2889"/>
    <w:rsid w:val="002C2B84"/>
    <w:rsid w:val="002D271A"/>
    <w:rsid w:val="002D4FBD"/>
    <w:rsid w:val="002D5682"/>
    <w:rsid w:val="002D766C"/>
    <w:rsid w:val="002D7F48"/>
    <w:rsid w:val="002E2796"/>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10F5"/>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04E2D"/>
    <w:rsid w:val="00410FFB"/>
    <w:rsid w:val="0041191D"/>
    <w:rsid w:val="00411EF5"/>
    <w:rsid w:val="004127E2"/>
    <w:rsid w:val="0041366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0A7C"/>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14F"/>
    <w:rsid w:val="004C5833"/>
    <w:rsid w:val="004C63B2"/>
    <w:rsid w:val="004C6AE0"/>
    <w:rsid w:val="004C7B21"/>
    <w:rsid w:val="004D1934"/>
    <w:rsid w:val="004D1BBF"/>
    <w:rsid w:val="004D1F9E"/>
    <w:rsid w:val="004D2462"/>
    <w:rsid w:val="004D2D29"/>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1608"/>
    <w:rsid w:val="005635C0"/>
    <w:rsid w:val="00566084"/>
    <w:rsid w:val="00566B93"/>
    <w:rsid w:val="00566BB0"/>
    <w:rsid w:val="00570DD2"/>
    <w:rsid w:val="005715CE"/>
    <w:rsid w:val="0058115A"/>
    <w:rsid w:val="0058178B"/>
    <w:rsid w:val="00582604"/>
    <w:rsid w:val="0058496D"/>
    <w:rsid w:val="00586ADE"/>
    <w:rsid w:val="005911FD"/>
    <w:rsid w:val="00592B3C"/>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4C55"/>
    <w:rsid w:val="0063475A"/>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A1EB3"/>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59A1"/>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534D"/>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465D"/>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2094"/>
    <w:rsid w:val="00956D84"/>
    <w:rsid w:val="00961F1A"/>
    <w:rsid w:val="00967B41"/>
    <w:rsid w:val="0097254E"/>
    <w:rsid w:val="00975B97"/>
    <w:rsid w:val="00981A0D"/>
    <w:rsid w:val="00981D55"/>
    <w:rsid w:val="00985F7F"/>
    <w:rsid w:val="00987AC5"/>
    <w:rsid w:val="009956A8"/>
    <w:rsid w:val="009958BF"/>
    <w:rsid w:val="00996821"/>
    <w:rsid w:val="009A3460"/>
    <w:rsid w:val="009A40F2"/>
    <w:rsid w:val="009A4A24"/>
    <w:rsid w:val="009A5644"/>
    <w:rsid w:val="009B0968"/>
    <w:rsid w:val="009B0A87"/>
    <w:rsid w:val="009B23CA"/>
    <w:rsid w:val="009C05A1"/>
    <w:rsid w:val="009C0E0E"/>
    <w:rsid w:val="009C15E4"/>
    <w:rsid w:val="009C1D07"/>
    <w:rsid w:val="009C2BC1"/>
    <w:rsid w:val="009C4AAB"/>
    <w:rsid w:val="009D17AE"/>
    <w:rsid w:val="009D21BC"/>
    <w:rsid w:val="009D6428"/>
    <w:rsid w:val="009D6ECF"/>
    <w:rsid w:val="009E2B20"/>
    <w:rsid w:val="009E2E9A"/>
    <w:rsid w:val="009E3082"/>
    <w:rsid w:val="009E3458"/>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0AAD"/>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475A"/>
    <w:rsid w:val="00C970C9"/>
    <w:rsid w:val="00C97928"/>
    <w:rsid w:val="00C97FA3"/>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4F10"/>
    <w:rsid w:val="00DA61F3"/>
    <w:rsid w:val="00DA7A30"/>
    <w:rsid w:val="00DB0B23"/>
    <w:rsid w:val="00DC2A7D"/>
    <w:rsid w:val="00DC3584"/>
    <w:rsid w:val="00DC3883"/>
    <w:rsid w:val="00DC7BA8"/>
    <w:rsid w:val="00DD0292"/>
    <w:rsid w:val="00DD157D"/>
    <w:rsid w:val="00DD19FF"/>
    <w:rsid w:val="00DD2B02"/>
    <w:rsid w:val="00DD3B7F"/>
    <w:rsid w:val="00DD4115"/>
    <w:rsid w:val="00DD4257"/>
    <w:rsid w:val="00DD5E63"/>
    <w:rsid w:val="00DD7AFB"/>
    <w:rsid w:val="00DE0635"/>
    <w:rsid w:val="00DE2C33"/>
    <w:rsid w:val="00DE4479"/>
    <w:rsid w:val="00DE5CC2"/>
    <w:rsid w:val="00DF00DE"/>
    <w:rsid w:val="00DF2531"/>
    <w:rsid w:val="00DF6BF6"/>
    <w:rsid w:val="00DF7190"/>
    <w:rsid w:val="00E01C1B"/>
    <w:rsid w:val="00E03E29"/>
    <w:rsid w:val="00E13EA2"/>
    <w:rsid w:val="00E171EB"/>
    <w:rsid w:val="00E2122D"/>
    <w:rsid w:val="00E221ED"/>
    <w:rsid w:val="00E2414E"/>
    <w:rsid w:val="00E25467"/>
    <w:rsid w:val="00E2793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24B7"/>
    <w:rsid w:val="00E861C5"/>
    <w:rsid w:val="00E86FAC"/>
    <w:rsid w:val="00E8760F"/>
    <w:rsid w:val="00E91F80"/>
    <w:rsid w:val="00E94701"/>
    <w:rsid w:val="00E955B5"/>
    <w:rsid w:val="00E97AD7"/>
    <w:rsid w:val="00EA1E4F"/>
    <w:rsid w:val="00EA3492"/>
    <w:rsid w:val="00EA3B8C"/>
    <w:rsid w:val="00EA3D90"/>
    <w:rsid w:val="00EA493A"/>
    <w:rsid w:val="00EA61ED"/>
    <w:rsid w:val="00EB0031"/>
    <w:rsid w:val="00EB0184"/>
    <w:rsid w:val="00EC03FC"/>
    <w:rsid w:val="00EC04F0"/>
    <w:rsid w:val="00EC34DD"/>
    <w:rsid w:val="00EC66E4"/>
    <w:rsid w:val="00ED0BE2"/>
    <w:rsid w:val="00ED2FB2"/>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27E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
    <o:shapelayout v:ext="edit">
      <o:idmap v:ext="edit" data="1"/>
      <o:rules v:ext="edit">
        <o:r id="V:Rule1" type="connector" idref="#_x0000_s1112"/>
        <o:r id="V:Rule2" type="connector" idref="#_x0000_s1115"/>
        <o:r id="V:Rule3" type="connector" idref="#_x0000_s1113"/>
        <o:r id="V:Rule4" type="connector" idref="#_x0000_s1114"/>
        <o:r id="V:Rule5"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Title"/>
    <w:basedOn w:val="a"/>
    <w:link w:val="af6"/>
    <w:qFormat/>
    <w:rsid w:val="00DF6BF6"/>
    <w:pPr>
      <w:ind w:firstLine="0"/>
      <w:jc w:val="center"/>
    </w:pPr>
    <w:rPr>
      <w:rFonts w:ascii="Times New Roman" w:eastAsia="Times New Roman" w:hAnsi="Times New Roman"/>
      <w:b/>
      <w:sz w:val="32"/>
    </w:rPr>
  </w:style>
  <w:style w:type="character" w:customStyle="1" w:styleId="af6">
    <w:name w:val="Название Знак"/>
    <w:basedOn w:val="a0"/>
    <w:link w:val="af5"/>
    <w:rsid w:val="00DF6BF6"/>
    <w:rPr>
      <w:rFonts w:ascii="Times New Roman" w:eastAsia="Times New Roman" w:hAnsi="Times New Roman" w:cs="Times New Roman"/>
      <w:b/>
      <w:sz w:val="32"/>
      <w:szCs w:val="20"/>
      <w:lang w:eastAsia="ru-RU"/>
    </w:rPr>
  </w:style>
  <w:style w:type="paragraph" w:styleId="2">
    <w:name w:val="Body Text 2"/>
    <w:basedOn w:val="a"/>
    <w:link w:val="20"/>
    <w:rsid w:val="00DF6BF6"/>
    <w:pPr>
      <w:spacing w:after="120" w:line="480" w:lineRule="auto"/>
      <w:ind w:firstLine="0"/>
      <w:jc w:val="left"/>
    </w:pPr>
    <w:rPr>
      <w:rFonts w:ascii="Times New Roman" w:eastAsia="Times New Roman" w:hAnsi="Times New Roman"/>
      <w:sz w:val="20"/>
    </w:rPr>
  </w:style>
  <w:style w:type="character" w:customStyle="1" w:styleId="20">
    <w:name w:val="Основной текст 2 Знак"/>
    <w:basedOn w:val="a0"/>
    <w:link w:val="2"/>
    <w:rsid w:val="00DF6BF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4FC614F8A68EA8FA545976F8B745E6DA6E6C5D32667D9B4A8151EE1275441267D437D393FFB6105DABC6AAO8NCK" TargetMode="External"/><Relationship Id="rId3" Type="http://schemas.openxmlformats.org/officeDocument/2006/relationships/styles" Target="styles.xm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E4FB99F0950FED4E7B7BA450CA77393BC80F785240569C646383E1B1D606FA6CU12DJ" TargetMode="External"/><Relationship Id="rId42" Type="http://schemas.openxmlformats.org/officeDocument/2006/relationships/hyperlink" Target="consultantplus://offline/ref=1BEAE1941BA691F016042B33C468596F17EEBEF2CE9B9D9969616CADCA81DB1EA7A9C41791C34FF8ADA301pCn8F" TargetMode="External"/><Relationship Id="rId47" Type="http://schemas.openxmlformats.org/officeDocument/2006/relationships/hyperlink" Target="consultantplus://offline/ref=2934FCF9DB2E8E9CA013D5F45859A021CEE58684CC9A4D591105C7FC71V3NC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F652BBC592DCCF3A1639E3C9D37E8098FB7D6DEAC22FDB51BAB5206B9AJEP3D" TargetMode="External"/><Relationship Id="rId38" Type="http://schemas.openxmlformats.org/officeDocument/2006/relationships/hyperlink" Target="consultantplus://offline/ref=4FC614F8A68EA8FA545976F8B745E6DA6E6C5D32667D9B4A8151EE1275441267D437D393FFB6105DABC6ADO8N5K" TargetMode="External"/><Relationship Id="rId46"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1DC4026A88C8B2F242D6D7B3ED0EDE7DE5D8E44549A02074287F4EBB9BF3y7F" TargetMode="External"/><Relationship Id="rId41" Type="http://schemas.openxmlformats.org/officeDocument/2006/relationships/hyperlink" Target="consultantplus://offline/ref=1BEAE1941BA691F016042B33C468596F17EEBEF2CE9B9D9969616CADCA81DB1EA7A9C41791C34FF8ADA300pCn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DE606D4DD78A3E605D6B110163C2627B01654AA55D63AE6C2546E3E7852Dm3J"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DF262C91D9772472A02823A01013551ACEDE3F40F2269EEB229EA46CFB4F9EEB3078EC190BDC79A37ECD5865m9G" TargetMode="External"/><Relationship Id="rId5" Type="http://schemas.openxmlformats.org/officeDocument/2006/relationships/settings" Target="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consultantplus://offline/ref=A861DF32BFE04FCBB187CC95256C9BB36D715DB75F97EA3CA67214C5D0ECv6F"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fontTable" Target="fontTable.xm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FC17B17601A55CFF8395350C78F9AE6545FDA7BE435FA7F117985E1C9DD3T9G" TargetMode="External"/><Relationship Id="rId44"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http://bratsk-raion.ru/"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1DC4026A88C8B2F242D6C9BEFB628471E5D6BC4140A52F2B712015E6CC3EFC944021AE8E93DBAAC41ED5C9FFyDF" TargetMode="External"/><Relationship Id="rId35" Type="http://schemas.openxmlformats.org/officeDocument/2006/relationships/hyperlink" Target="consultantplus://offline/ref=F652BBC592DCCF3A1639FDC4C512DA94FB7237E1C126D902E3EA7B36CDEAB66CJ9P6D" TargetMode="External"/><Relationship Id="rId43" Type="http://schemas.openxmlformats.org/officeDocument/2006/relationships/hyperlink" Target="consultantplus://offline/ref=FFCF61B1203897002AE1EBBDD6BF3825CCC242D70BB300727A0349900Bw5JBI"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15633-0DDC-4D43-91BE-92402D1F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35</Pages>
  <Words>12450</Words>
  <Characters>70969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Екатерина</cp:lastModifiedBy>
  <cp:revision>78</cp:revision>
  <cp:lastPrinted>2015-08-03T09:33:00Z</cp:lastPrinted>
  <dcterms:created xsi:type="dcterms:W3CDTF">2014-07-30T05:30:00Z</dcterms:created>
  <dcterms:modified xsi:type="dcterms:W3CDTF">2015-08-03T09:34:00Z</dcterms:modified>
</cp:coreProperties>
</file>